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535037" w14:textId="77777777" w:rsidR="008B7486" w:rsidRDefault="00F7517B">
      <w:pPr>
        <w:widowControl w:val="0"/>
        <w:tabs>
          <w:tab w:val="left" w:pos="-720"/>
        </w:tabs>
        <w:suppressAutoHyphens/>
        <w:ind w:left="567"/>
        <w:jc w:val="center"/>
        <w:rPr>
          <w:b/>
        </w:rPr>
      </w:pPr>
      <w:r>
        <w:rPr>
          <w:b/>
        </w:rPr>
        <w:t>TIRGUS IZPĒTE</w:t>
      </w:r>
    </w:p>
    <w:p w14:paraId="35392E1D" w14:textId="77777777" w:rsidR="008B7486" w:rsidRDefault="008B7486">
      <w:pPr>
        <w:widowControl w:val="0"/>
        <w:tabs>
          <w:tab w:val="left" w:pos="-720"/>
        </w:tabs>
        <w:suppressAutoHyphens/>
        <w:ind w:left="567"/>
        <w:jc w:val="center"/>
        <w:rPr>
          <w:b/>
        </w:rPr>
      </w:pPr>
    </w:p>
    <w:p w14:paraId="7429C2B2" w14:textId="77777777" w:rsidR="00D57EB7" w:rsidRDefault="00D57EB7" w:rsidP="00A77720">
      <w:pPr>
        <w:ind w:left="567"/>
        <w:jc w:val="center"/>
        <w:rPr>
          <w:rFonts w:ascii="Times New Roman Bold" w:hAnsi="Times New Roman Bold"/>
          <w:b/>
          <w:bCs/>
          <w:caps/>
          <w:color w:val="000000"/>
          <w:lang w:eastAsia="lv-LV"/>
        </w:rPr>
      </w:pPr>
      <w:bookmarkStart w:id="0" w:name="_GoBack"/>
      <w:r>
        <w:rPr>
          <w:rFonts w:ascii="Times New Roman Bold" w:hAnsi="Times New Roman Bold"/>
          <w:b/>
          <w:bCs/>
          <w:caps/>
          <w:color w:val="000000"/>
          <w:lang w:eastAsia="lv-LV"/>
        </w:rPr>
        <w:t xml:space="preserve">GARĀŽAS  VĀRTU IZGATAVOŠANA UN UZSTĀDĪŠANA </w:t>
      </w:r>
    </w:p>
    <w:p w14:paraId="445BB34E" w14:textId="011F260C" w:rsidR="00A77720" w:rsidRDefault="00D57EB7" w:rsidP="00A77720">
      <w:pPr>
        <w:ind w:left="567"/>
        <w:jc w:val="center"/>
        <w:rPr>
          <w:rFonts w:ascii="Times New Roman Bold" w:hAnsi="Times New Roman Bold"/>
          <w:b/>
          <w:caps/>
          <w:color w:val="000000"/>
        </w:rPr>
      </w:pPr>
      <w:r>
        <w:rPr>
          <w:rFonts w:ascii="Times New Roman Bold" w:hAnsi="Times New Roman Bold"/>
          <w:b/>
          <w:bCs/>
          <w:caps/>
          <w:color w:val="000000"/>
          <w:lang w:eastAsia="lv-LV"/>
        </w:rPr>
        <w:t>bĒRZPILS IELĀ 2, bALVOS</w:t>
      </w:r>
      <w:bookmarkEnd w:id="0"/>
      <w:r w:rsidR="00A77720">
        <w:rPr>
          <w:rFonts w:ascii="Times New Roman Bold" w:hAnsi="Times New Roman Bold"/>
          <w:b/>
          <w:bCs/>
          <w:caps/>
          <w:color w:val="000000"/>
          <w:lang w:eastAsia="lv-LV"/>
        </w:rPr>
        <w:t>.</w:t>
      </w:r>
    </w:p>
    <w:p w14:paraId="0CFA8C9C" w14:textId="4F976A62" w:rsidR="00A77720" w:rsidRDefault="00D57EB7" w:rsidP="00A77720">
      <w:pPr>
        <w:ind w:left="567"/>
        <w:jc w:val="center"/>
        <w:rPr>
          <w:rFonts w:ascii="Times New Roman Bold" w:hAnsi="Times New Roman Bold"/>
          <w:b/>
          <w:caps/>
          <w:color w:val="000000"/>
        </w:rPr>
      </w:pPr>
      <w:r>
        <w:rPr>
          <w:rFonts w:ascii="Times New Roman Bold" w:hAnsi="Times New Roman Bold"/>
          <w:b/>
          <w:caps/>
          <w:color w:val="000000"/>
        </w:rPr>
        <w:t xml:space="preserve"> ID Nr. BNP TI 2020/137</w:t>
      </w:r>
    </w:p>
    <w:p w14:paraId="468763CF" w14:textId="77777777" w:rsidR="008B7486" w:rsidRDefault="008B7486">
      <w:pPr>
        <w:ind w:left="567"/>
        <w:jc w:val="center"/>
        <w:rPr>
          <w:rFonts w:ascii="Times New Roman Bold" w:hAnsi="Times New Roman Bold"/>
          <w:b/>
          <w:caps/>
          <w:color w:val="000000"/>
        </w:rPr>
      </w:pPr>
    </w:p>
    <w:p w14:paraId="530CDA02" w14:textId="77777777" w:rsidR="008B7486" w:rsidRDefault="00F7517B" w:rsidP="006F04D4">
      <w:pPr>
        <w:rPr>
          <w:b/>
          <w:bCs/>
          <w:lang w:eastAsia="lv-LV"/>
        </w:rPr>
      </w:pPr>
      <w:r>
        <w:rPr>
          <w:b/>
          <w:bCs/>
          <w:lang w:eastAsia="lv-LV"/>
        </w:rPr>
        <w:t>Informācija par pasūtītāju:</w:t>
      </w:r>
    </w:p>
    <w:tbl>
      <w:tblPr>
        <w:tblW w:w="9347" w:type="dxa"/>
        <w:jc w:val="center"/>
        <w:tblLook w:val="0000" w:firstRow="0" w:lastRow="0" w:firstColumn="0" w:lastColumn="0" w:noHBand="0" w:noVBand="0"/>
      </w:tblPr>
      <w:tblGrid>
        <w:gridCol w:w="3401"/>
        <w:gridCol w:w="5946"/>
      </w:tblGrid>
      <w:tr w:rsidR="008B7486" w:rsidRPr="006F04D4" w14:paraId="0DAFD48C" w14:textId="77777777" w:rsidTr="006A4ACA">
        <w:trPr>
          <w:trHeight w:val="243"/>
          <w:jc w:val="center"/>
        </w:trPr>
        <w:tc>
          <w:tcPr>
            <w:tcW w:w="3401" w:type="dxa"/>
            <w:tcBorders>
              <w:top w:val="single" w:sz="4" w:space="0" w:color="000000"/>
              <w:left w:val="single" w:sz="4" w:space="0" w:color="000000"/>
              <w:bottom w:val="single" w:sz="4" w:space="0" w:color="000000"/>
              <w:right w:val="single" w:sz="4" w:space="0" w:color="000000"/>
            </w:tcBorders>
          </w:tcPr>
          <w:p w14:paraId="2F146874" w14:textId="77777777" w:rsidR="008B7486" w:rsidRPr="006F04D4" w:rsidRDefault="00F7517B">
            <w:pPr>
              <w:keepNext/>
              <w:outlineLvl w:val="0"/>
            </w:pPr>
            <w:r w:rsidRPr="006F04D4">
              <w:t xml:space="preserve">Nosaukums </w:t>
            </w:r>
          </w:p>
        </w:tc>
        <w:tc>
          <w:tcPr>
            <w:tcW w:w="5946" w:type="dxa"/>
            <w:tcBorders>
              <w:top w:val="single" w:sz="4" w:space="0" w:color="000000"/>
              <w:left w:val="single" w:sz="4" w:space="0" w:color="000000"/>
              <w:bottom w:val="single" w:sz="4" w:space="0" w:color="000000"/>
              <w:right w:val="single" w:sz="4" w:space="0" w:color="000000"/>
            </w:tcBorders>
          </w:tcPr>
          <w:p w14:paraId="3CF7E8EE" w14:textId="75BCCCB5" w:rsidR="008B7486" w:rsidRPr="006F04D4" w:rsidRDefault="00F7517B">
            <w:pPr>
              <w:ind w:left="567"/>
              <w:jc w:val="center"/>
              <w:rPr>
                <w:lang w:eastAsia="lv-LV"/>
              </w:rPr>
            </w:pPr>
            <w:r w:rsidRPr="006F04D4">
              <w:rPr>
                <w:lang w:eastAsia="lv-LV"/>
              </w:rPr>
              <w:t>Balvu novada pašvaldība</w:t>
            </w:r>
          </w:p>
        </w:tc>
      </w:tr>
      <w:tr w:rsidR="008B7486" w:rsidRPr="006F04D4" w14:paraId="5C79D768" w14:textId="77777777" w:rsidTr="006A4ACA">
        <w:trPr>
          <w:trHeight w:val="243"/>
          <w:jc w:val="center"/>
        </w:trPr>
        <w:tc>
          <w:tcPr>
            <w:tcW w:w="3401" w:type="dxa"/>
            <w:tcBorders>
              <w:top w:val="single" w:sz="4" w:space="0" w:color="000000"/>
              <w:left w:val="single" w:sz="4" w:space="0" w:color="000000"/>
              <w:bottom w:val="single" w:sz="4" w:space="0" w:color="000000"/>
              <w:right w:val="single" w:sz="4" w:space="0" w:color="000000"/>
            </w:tcBorders>
          </w:tcPr>
          <w:p w14:paraId="2D79A96C" w14:textId="77777777" w:rsidR="008B7486" w:rsidRPr="006F04D4" w:rsidRDefault="00F7517B">
            <w:r w:rsidRPr="006F04D4">
              <w:t xml:space="preserve">Reģistrācijas numurs </w:t>
            </w:r>
          </w:p>
        </w:tc>
        <w:tc>
          <w:tcPr>
            <w:tcW w:w="5946" w:type="dxa"/>
            <w:tcBorders>
              <w:top w:val="single" w:sz="4" w:space="0" w:color="000000"/>
              <w:left w:val="single" w:sz="4" w:space="0" w:color="000000"/>
              <w:bottom w:val="single" w:sz="4" w:space="0" w:color="000000"/>
              <w:right w:val="single" w:sz="4" w:space="0" w:color="000000"/>
            </w:tcBorders>
          </w:tcPr>
          <w:p w14:paraId="2F654E4E" w14:textId="77777777" w:rsidR="008B7486" w:rsidRPr="006F04D4" w:rsidRDefault="00F7517B">
            <w:pPr>
              <w:ind w:left="567"/>
              <w:jc w:val="center"/>
              <w:rPr>
                <w:lang w:eastAsia="lv-LV"/>
              </w:rPr>
            </w:pPr>
            <w:r w:rsidRPr="006F04D4">
              <w:rPr>
                <w:lang w:eastAsia="lv-LV"/>
              </w:rPr>
              <w:t>90009115622</w:t>
            </w:r>
          </w:p>
        </w:tc>
      </w:tr>
      <w:tr w:rsidR="008B7486" w:rsidRPr="006F04D4" w14:paraId="3AE81CC2" w14:textId="77777777" w:rsidTr="006A4ACA">
        <w:trPr>
          <w:trHeight w:val="243"/>
          <w:jc w:val="center"/>
        </w:trPr>
        <w:tc>
          <w:tcPr>
            <w:tcW w:w="3401" w:type="dxa"/>
            <w:tcBorders>
              <w:top w:val="single" w:sz="4" w:space="0" w:color="000000"/>
              <w:left w:val="single" w:sz="4" w:space="0" w:color="000000"/>
              <w:bottom w:val="single" w:sz="4" w:space="0" w:color="000000"/>
              <w:right w:val="single" w:sz="4" w:space="0" w:color="000000"/>
            </w:tcBorders>
          </w:tcPr>
          <w:p w14:paraId="49499F26" w14:textId="741F9A0F" w:rsidR="008B7486" w:rsidRPr="006F04D4" w:rsidRDefault="008378D6">
            <w:r>
              <w:t>Juridiskā a</w:t>
            </w:r>
            <w:r w:rsidR="00F7517B" w:rsidRPr="006F04D4">
              <w:t>drese</w:t>
            </w:r>
          </w:p>
        </w:tc>
        <w:tc>
          <w:tcPr>
            <w:tcW w:w="5946" w:type="dxa"/>
            <w:tcBorders>
              <w:top w:val="single" w:sz="4" w:space="0" w:color="000000"/>
              <w:left w:val="single" w:sz="4" w:space="0" w:color="000000"/>
              <w:bottom w:val="single" w:sz="4" w:space="0" w:color="000000"/>
              <w:right w:val="single" w:sz="4" w:space="0" w:color="000000"/>
            </w:tcBorders>
          </w:tcPr>
          <w:p w14:paraId="286B6400" w14:textId="77777777" w:rsidR="008B7486" w:rsidRPr="006F04D4" w:rsidRDefault="00F7517B">
            <w:pPr>
              <w:ind w:left="567"/>
              <w:jc w:val="center"/>
              <w:rPr>
                <w:lang w:eastAsia="lv-LV"/>
              </w:rPr>
            </w:pPr>
            <w:r w:rsidRPr="006F04D4">
              <w:rPr>
                <w:lang w:eastAsia="lv-LV"/>
              </w:rPr>
              <w:t>Bērzpils iela 1A, Balvi, Balvu novads</w:t>
            </w:r>
          </w:p>
        </w:tc>
      </w:tr>
      <w:tr w:rsidR="004F31D6" w:rsidRPr="006F04D4" w14:paraId="1A4D1C46" w14:textId="77777777" w:rsidTr="006A4ACA">
        <w:trPr>
          <w:trHeight w:val="744"/>
          <w:jc w:val="center"/>
        </w:trPr>
        <w:tc>
          <w:tcPr>
            <w:tcW w:w="3401" w:type="dxa"/>
            <w:tcBorders>
              <w:top w:val="single" w:sz="4" w:space="0" w:color="000000"/>
              <w:left w:val="single" w:sz="4" w:space="0" w:color="000000"/>
              <w:bottom w:val="single" w:sz="4" w:space="0" w:color="000000"/>
              <w:right w:val="single" w:sz="4" w:space="0" w:color="000000"/>
            </w:tcBorders>
          </w:tcPr>
          <w:p w14:paraId="75A40043" w14:textId="77777777" w:rsidR="004F31D6" w:rsidRPr="006F04D4" w:rsidRDefault="004F31D6" w:rsidP="004F31D6">
            <w:r w:rsidRPr="006F04D4">
              <w:t>Kontaktpersona par tirgus izpētes priekšmetu</w:t>
            </w:r>
          </w:p>
        </w:tc>
        <w:tc>
          <w:tcPr>
            <w:tcW w:w="5946" w:type="dxa"/>
            <w:tcBorders>
              <w:top w:val="single" w:sz="4" w:space="0" w:color="000000"/>
              <w:left w:val="single" w:sz="4" w:space="0" w:color="000000"/>
              <w:bottom w:val="single" w:sz="4" w:space="0" w:color="000000"/>
              <w:right w:val="single" w:sz="4" w:space="0" w:color="000000"/>
            </w:tcBorders>
          </w:tcPr>
          <w:p w14:paraId="09764BF8" w14:textId="25A26B33" w:rsidR="004F31D6" w:rsidRPr="00D57EB7" w:rsidRDefault="004F31D6" w:rsidP="00D57EB7">
            <w:pPr>
              <w:ind w:left="567"/>
              <w:jc w:val="center"/>
              <w:rPr>
                <w:bCs/>
                <w:color w:val="000000"/>
                <w:lang w:eastAsia="lv-LV"/>
              </w:rPr>
            </w:pPr>
            <w:r>
              <w:rPr>
                <w:bCs/>
                <w:color w:val="000000"/>
                <w:lang w:eastAsia="lv-LV"/>
              </w:rPr>
              <w:t xml:space="preserve">Balvu novada pašvaldības </w:t>
            </w:r>
            <w:proofErr w:type="spellStart"/>
            <w:r w:rsidR="00D57EB7">
              <w:rPr>
                <w:bCs/>
                <w:color w:val="000000"/>
                <w:lang w:eastAsia="lv-LV"/>
              </w:rPr>
              <w:t>komunālinženieris</w:t>
            </w:r>
            <w:proofErr w:type="spellEnd"/>
            <w:r w:rsidR="00D57EB7">
              <w:rPr>
                <w:bCs/>
                <w:color w:val="000000"/>
                <w:lang w:eastAsia="lv-LV"/>
              </w:rPr>
              <w:t xml:space="preserve"> Jānis Morozovs</w:t>
            </w:r>
            <w:r w:rsidR="001F69C9">
              <w:rPr>
                <w:bCs/>
                <w:color w:val="000000"/>
                <w:lang w:eastAsia="lv-LV"/>
              </w:rPr>
              <w:t>,</w:t>
            </w:r>
            <w:r>
              <w:rPr>
                <w:bCs/>
                <w:color w:val="000000"/>
                <w:lang w:eastAsia="lv-LV"/>
              </w:rPr>
              <w:t xml:space="preserve"> mob.</w:t>
            </w:r>
            <w:r w:rsidR="00D57EB7">
              <w:rPr>
                <w:bCs/>
                <w:color w:val="000000"/>
                <w:lang w:eastAsia="lv-LV"/>
              </w:rPr>
              <w:t>29145308</w:t>
            </w:r>
            <w:r>
              <w:rPr>
                <w:bCs/>
                <w:color w:val="000000"/>
                <w:lang w:eastAsia="lv-LV"/>
              </w:rPr>
              <w:t xml:space="preserve"> , e-pasts: </w:t>
            </w:r>
            <w:bookmarkStart w:id="1" w:name="cloakb0731be10d6b4a9d3ea3ac5df269a733"/>
            <w:bookmarkEnd w:id="1"/>
            <w:r w:rsidR="00D57EB7">
              <w:rPr>
                <w:rStyle w:val="Internetasaite"/>
                <w:color w:val="000000"/>
              </w:rPr>
              <w:fldChar w:fldCharType="begin"/>
            </w:r>
            <w:r w:rsidR="00D57EB7">
              <w:rPr>
                <w:rStyle w:val="Internetasaite"/>
                <w:color w:val="000000"/>
              </w:rPr>
              <w:instrText xml:space="preserve"> HYPERLINK "mailto:</w:instrText>
            </w:r>
            <w:r w:rsidR="00D57EB7" w:rsidRPr="00D57EB7">
              <w:rPr>
                <w:rStyle w:val="Internetasaite"/>
                <w:color w:val="000000"/>
              </w:rPr>
              <w:instrText>janis.morozovs</w:instrText>
            </w:r>
            <w:r w:rsidR="00D57EB7" w:rsidRPr="00D57EB7">
              <w:rPr>
                <w:rStyle w:val="Internetasaite"/>
                <w:bCs/>
                <w:color w:val="000000"/>
                <w:lang w:eastAsia="lv-LV"/>
              </w:rPr>
              <w:instrText>@balvi.lv</w:instrText>
            </w:r>
            <w:r w:rsidR="00D57EB7">
              <w:rPr>
                <w:rStyle w:val="Internetasaite"/>
                <w:color w:val="000000"/>
              </w:rPr>
              <w:instrText xml:space="preserve">" </w:instrText>
            </w:r>
            <w:r w:rsidR="00D57EB7">
              <w:rPr>
                <w:rStyle w:val="Internetasaite"/>
                <w:color w:val="000000"/>
              </w:rPr>
              <w:fldChar w:fldCharType="separate"/>
            </w:r>
            <w:r w:rsidR="00D57EB7" w:rsidRPr="002B3732">
              <w:rPr>
                <w:rStyle w:val="Hyperlink"/>
              </w:rPr>
              <w:t>janis.morozovs</w:t>
            </w:r>
            <w:r w:rsidR="00D57EB7" w:rsidRPr="002B3732">
              <w:rPr>
                <w:rStyle w:val="Hyperlink"/>
                <w:bCs/>
                <w:lang w:eastAsia="lv-LV"/>
              </w:rPr>
              <w:t>@balvi.lv</w:t>
            </w:r>
            <w:r w:rsidR="00D57EB7">
              <w:rPr>
                <w:rStyle w:val="Internetasaite"/>
                <w:color w:val="000000"/>
              </w:rPr>
              <w:fldChar w:fldCharType="end"/>
            </w:r>
            <w:r>
              <w:rPr>
                <w:rStyle w:val="Internetasaite"/>
                <w:bCs/>
                <w:color w:val="000000"/>
                <w:lang w:eastAsia="lv-LV"/>
              </w:rPr>
              <w:t xml:space="preserve"> </w:t>
            </w:r>
            <w:r>
              <w:rPr>
                <w:bCs/>
                <w:color w:val="000000"/>
                <w:u w:val="single"/>
                <w:lang w:eastAsia="lv-LV"/>
              </w:rPr>
              <w:t xml:space="preserve"> </w:t>
            </w:r>
            <w:r>
              <w:rPr>
                <w:bCs/>
                <w:color w:val="000000"/>
                <w:lang w:eastAsia="lv-LV"/>
              </w:rPr>
              <w:t xml:space="preserve">  </w:t>
            </w:r>
          </w:p>
        </w:tc>
      </w:tr>
      <w:tr w:rsidR="008B7486" w:rsidRPr="006F04D4" w14:paraId="335D949E" w14:textId="77777777" w:rsidTr="006A4ACA">
        <w:trPr>
          <w:trHeight w:val="286"/>
          <w:jc w:val="center"/>
        </w:trPr>
        <w:tc>
          <w:tcPr>
            <w:tcW w:w="3401" w:type="dxa"/>
            <w:tcBorders>
              <w:top w:val="single" w:sz="4" w:space="0" w:color="000000"/>
              <w:left w:val="single" w:sz="4" w:space="0" w:color="000000"/>
              <w:bottom w:val="single" w:sz="4" w:space="0" w:color="000000"/>
              <w:right w:val="single" w:sz="4" w:space="0" w:color="000000"/>
            </w:tcBorders>
          </w:tcPr>
          <w:p w14:paraId="1B425F3B" w14:textId="799531CB" w:rsidR="008B7486" w:rsidRPr="006F04D4" w:rsidRDefault="00F7517B">
            <w:r w:rsidRPr="006F04D4">
              <w:t>Kontaktpersona par piedāvājumu sagatavošanu</w:t>
            </w:r>
          </w:p>
        </w:tc>
        <w:tc>
          <w:tcPr>
            <w:tcW w:w="5946" w:type="dxa"/>
            <w:tcBorders>
              <w:top w:val="single" w:sz="4" w:space="0" w:color="000000"/>
              <w:left w:val="single" w:sz="4" w:space="0" w:color="000000"/>
              <w:bottom w:val="single" w:sz="4" w:space="0" w:color="000000"/>
              <w:right w:val="single" w:sz="4" w:space="0" w:color="000000"/>
            </w:tcBorders>
            <w:shd w:val="clear" w:color="auto" w:fill="auto"/>
          </w:tcPr>
          <w:p w14:paraId="5C4C1DF1" w14:textId="7735C2D6" w:rsidR="008B7486" w:rsidRPr="006F04D4" w:rsidRDefault="00F7517B">
            <w:pPr>
              <w:ind w:left="567"/>
              <w:jc w:val="center"/>
              <w:rPr>
                <w:lang w:eastAsia="lv-LV"/>
              </w:rPr>
            </w:pPr>
            <w:r w:rsidRPr="006F04D4">
              <w:rPr>
                <w:color w:val="000000"/>
                <w:lang w:eastAsia="lv-LV"/>
              </w:rPr>
              <w:t xml:space="preserve">Balvu novada pašvaldības </w:t>
            </w:r>
            <w:r w:rsidR="006A4ACA">
              <w:rPr>
                <w:color w:val="000000"/>
                <w:lang w:eastAsia="lv-LV"/>
              </w:rPr>
              <w:t>iepirkumu speciāliste</w:t>
            </w:r>
            <w:r w:rsidRPr="006F04D4">
              <w:rPr>
                <w:color w:val="000000"/>
                <w:lang w:eastAsia="lv-LV"/>
              </w:rPr>
              <w:t xml:space="preserve"> </w:t>
            </w:r>
          </w:p>
          <w:p w14:paraId="6F2599A3" w14:textId="08812F27" w:rsidR="008B7486" w:rsidRPr="006F04D4" w:rsidRDefault="006A4ACA">
            <w:pPr>
              <w:ind w:left="567"/>
              <w:contextualSpacing/>
              <w:jc w:val="center"/>
            </w:pPr>
            <w:r>
              <w:rPr>
                <w:color w:val="000000"/>
              </w:rPr>
              <w:t>Sarmīte Gržibovska</w:t>
            </w:r>
            <w:r w:rsidR="00F7517B" w:rsidRPr="006F04D4">
              <w:rPr>
                <w:color w:val="000000"/>
              </w:rPr>
              <w:t>, t.</w:t>
            </w:r>
            <w:r w:rsidR="00F7517B" w:rsidRPr="006F04D4">
              <w:rPr>
                <w:color w:val="000000"/>
                <w:lang w:val="en-US" w:eastAsia="lv-LV"/>
              </w:rPr>
              <w:t>64520931</w:t>
            </w:r>
            <w:r w:rsidR="00F7517B" w:rsidRPr="006F04D4">
              <w:rPr>
                <w:color w:val="000000"/>
              </w:rPr>
              <w:t xml:space="preserve">, </w:t>
            </w:r>
          </w:p>
          <w:p w14:paraId="1084026C" w14:textId="6B1CFA19" w:rsidR="008B7486" w:rsidRPr="006F04D4" w:rsidRDefault="00F7517B" w:rsidP="006A4ACA">
            <w:pPr>
              <w:ind w:left="567"/>
              <w:jc w:val="center"/>
              <w:rPr>
                <w:lang w:eastAsia="lv-LV"/>
              </w:rPr>
            </w:pPr>
            <w:r w:rsidRPr="006F04D4">
              <w:rPr>
                <w:color w:val="000000"/>
              </w:rPr>
              <w:t xml:space="preserve">e-pasts: </w:t>
            </w:r>
            <w:hyperlink r:id="rId6" w:history="1">
              <w:r w:rsidR="006A4ACA" w:rsidRPr="004A6056">
                <w:rPr>
                  <w:rStyle w:val="Hyperlink"/>
                  <w:lang w:eastAsia="lv-LV"/>
                </w:rPr>
                <w:t>sarmite.grzibovska@balvi.lv</w:t>
              </w:r>
            </w:hyperlink>
            <w:r w:rsidR="00722F9B">
              <w:rPr>
                <w:rStyle w:val="Internetasaite"/>
              </w:rPr>
              <w:t xml:space="preserve"> </w:t>
            </w:r>
            <w:r w:rsidRPr="006F04D4">
              <w:rPr>
                <w:color w:val="000000"/>
                <w:lang w:eastAsia="lv-LV"/>
              </w:rPr>
              <w:t xml:space="preserve"> </w:t>
            </w:r>
          </w:p>
        </w:tc>
      </w:tr>
      <w:tr w:rsidR="008B7486" w:rsidRPr="006F04D4" w14:paraId="4518257D" w14:textId="77777777" w:rsidTr="006A4ACA">
        <w:trPr>
          <w:trHeight w:val="291"/>
          <w:jc w:val="center"/>
        </w:trPr>
        <w:tc>
          <w:tcPr>
            <w:tcW w:w="3401" w:type="dxa"/>
            <w:tcBorders>
              <w:top w:val="single" w:sz="4" w:space="0" w:color="000000"/>
              <w:left w:val="single" w:sz="4" w:space="0" w:color="000000"/>
              <w:bottom w:val="single" w:sz="4" w:space="0" w:color="000000"/>
              <w:right w:val="single" w:sz="4" w:space="0" w:color="000000"/>
            </w:tcBorders>
          </w:tcPr>
          <w:p w14:paraId="6FB39D6E" w14:textId="77777777" w:rsidR="008B7486" w:rsidRPr="006F04D4" w:rsidRDefault="00F7517B">
            <w:r w:rsidRPr="006F04D4">
              <w:t xml:space="preserve">E-pasta adrese </w:t>
            </w:r>
          </w:p>
        </w:tc>
        <w:tc>
          <w:tcPr>
            <w:tcW w:w="5946" w:type="dxa"/>
            <w:tcBorders>
              <w:top w:val="single" w:sz="4" w:space="0" w:color="000000"/>
              <w:left w:val="single" w:sz="4" w:space="0" w:color="000000"/>
              <w:bottom w:val="single" w:sz="4" w:space="0" w:color="000000"/>
              <w:right w:val="single" w:sz="4" w:space="0" w:color="000000"/>
            </w:tcBorders>
            <w:shd w:val="clear" w:color="auto" w:fill="auto"/>
          </w:tcPr>
          <w:p w14:paraId="58AB779A" w14:textId="7225AE81" w:rsidR="008B7486" w:rsidRPr="006F04D4" w:rsidRDefault="00E611CD">
            <w:pPr>
              <w:ind w:left="567"/>
              <w:jc w:val="center"/>
              <w:rPr>
                <w:lang w:eastAsia="lv-LV"/>
              </w:rPr>
            </w:pPr>
            <w:hyperlink r:id="rId7" w:history="1">
              <w:r w:rsidR="00722F9B" w:rsidRPr="00517962">
                <w:rPr>
                  <w:rStyle w:val="Hyperlink"/>
                  <w:lang w:eastAsia="lv-LV"/>
                </w:rPr>
                <w:t>dome@balvi.lv</w:t>
              </w:r>
            </w:hyperlink>
            <w:r w:rsidR="00722F9B">
              <w:rPr>
                <w:lang w:eastAsia="lv-LV"/>
              </w:rPr>
              <w:t xml:space="preserve"> </w:t>
            </w:r>
            <w:r w:rsidR="00F7517B" w:rsidRPr="006F04D4">
              <w:rPr>
                <w:lang w:eastAsia="lv-LV"/>
              </w:rPr>
              <w:t xml:space="preserve"> </w:t>
            </w:r>
          </w:p>
        </w:tc>
      </w:tr>
      <w:tr w:rsidR="008B7486" w:rsidRPr="006F04D4" w14:paraId="62B7D334" w14:textId="77777777" w:rsidTr="006A4ACA">
        <w:trPr>
          <w:trHeight w:val="163"/>
          <w:jc w:val="center"/>
        </w:trPr>
        <w:tc>
          <w:tcPr>
            <w:tcW w:w="3401" w:type="dxa"/>
            <w:tcBorders>
              <w:top w:val="single" w:sz="4" w:space="0" w:color="000000"/>
              <w:left w:val="single" w:sz="4" w:space="0" w:color="000000"/>
              <w:bottom w:val="single" w:sz="4" w:space="0" w:color="000000"/>
              <w:right w:val="single" w:sz="4" w:space="0" w:color="000000"/>
            </w:tcBorders>
          </w:tcPr>
          <w:p w14:paraId="4A62FE62" w14:textId="77777777" w:rsidR="008B7486" w:rsidRPr="006F04D4" w:rsidRDefault="00F7517B">
            <w:r w:rsidRPr="006F04D4">
              <w:t xml:space="preserve">Darba laiks </w:t>
            </w:r>
          </w:p>
        </w:tc>
        <w:tc>
          <w:tcPr>
            <w:tcW w:w="5946" w:type="dxa"/>
            <w:tcBorders>
              <w:top w:val="single" w:sz="4" w:space="0" w:color="000000"/>
              <w:left w:val="single" w:sz="4" w:space="0" w:color="000000"/>
              <w:bottom w:val="single" w:sz="4" w:space="0" w:color="000000"/>
              <w:right w:val="single" w:sz="4" w:space="0" w:color="000000"/>
            </w:tcBorders>
          </w:tcPr>
          <w:p w14:paraId="52C5C480" w14:textId="77777777" w:rsidR="008B7486" w:rsidRPr="006F04D4" w:rsidRDefault="00F7517B">
            <w:pPr>
              <w:ind w:left="567"/>
              <w:jc w:val="center"/>
              <w:rPr>
                <w:kern w:val="2"/>
                <w:lang w:eastAsia="lv-LV"/>
              </w:rPr>
            </w:pPr>
            <w:r w:rsidRPr="006F04D4">
              <w:rPr>
                <w:kern w:val="2"/>
                <w:lang w:eastAsia="lv-LV"/>
              </w:rPr>
              <w:t xml:space="preserve">pirmdienās 8:30-18:00; </w:t>
            </w:r>
          </w:p>
          <w:p w14:paraId="0810469C" w14:textId="77777777" w:rsidR="008B7486" w:rsidRPr="006F04D4" w:rsidRDefault="00F7517B">
            <w:pPr>
              <w:ind w:left="567"/>
              <w:jc w:val="center"/>
              <w:rPr>
                <w:kern w:val="2"/>
                <w:lang w:eastAsia="lv-LV"/>
              </w:rPr>
            </w:pPr>
            <w:r w:rsidRPr="006F04D4">
              <w:rPr>
                <w:kern w:val="2"/>
                <w:lang w:eastAsia="lv-LV"/>
              </w:rPr>
              <w:t xml:space="preserve">otrdienās, trešdienās un ceturtdienās 8:30-17:00; </w:t>
            </w:r>
          </w:p>
          <w:p w14:paraId="7371758F" w14:textId="77777777" w:rsidR="008B7486" w:rsidRPr="006F04D4" w:rsidRDefault="00F7517B">
            <w:pPr>
              <w:ind w:left="567"/>
              <w:jc w:val="center"/>
              <w:rPr>
                <w:lang w:eastAsia="lv-LV"/>
              </w:rPr>
            </w:pPr>
            <w:r w:rsidRPr="006F04D4">
              <w:rPr>
                <w:kern w:val="2"/>
                <w:lang w:eastAsia="lv-LV"/>
              </w:rPr>
              <w:t>piektdienās 8:30-16:00</w:t>
            </w:r>
          </w:p>
        </w:tc>
      </w:tr>
    </w:tbl>
    <w:p w14:paraId="412E4D3A" w14:textId="487F91BD" w:rsidR="008B7486" w:rsidRDefault="008B7486" w:rsidP="00112C38">
      <w:pPr>
        <w:jc w:val="center"/>
        <w:rPr>
          <w:b/>
          <w:bCs/>
          <w:sz w:val="20"/>
          <w:szCs w:val="20"/>
          <w:lang w:eastAsia="lv-LV"/>
        </w:rPr>
      </w:pPr>
    </w:p>
    <w:p w14:paraId="22A1FE18" w14:textId="722A35ED" w:rsidR="00112C38" w:rsidRPr="00112C38" w:rsidRDefault="00112C38" w:rsidP="00112C38">
      <w:pPr>
        <w:numPr>
          <w:ilvl w:val="0"/>
          <w:numId w:val="3"/>
        </w:numPr>
        <w:ind w:left="0" w:firstLine="0"/>
        <w:jc w:val="both"/>
        <w:rPr>
          <w:bCs/>
          <w:lang w:eastAsia="lv-LV"/>
        </w:rPr>
      </w:pPr>
      <w:r w:rsidRPr="00112C38">
        <w:rPr>
          <w:b/>
          <w:bCs/>
          <w:color w:val="000000"/>
          <w:lang w:eastAsia="lv-LV"/>
        </w:rPr>
        <w:t>Tirgus izpētes priekšmets</w:t>
      </w:r>
      <w:r w:rsidRPr="00112C38">
        <w:rPr>
          <w:color w:val="000000"/>
          <w:lang w:eastAsia="lv-LV"/>
        </w:rPr>
        <w:t xml:space="preserve"> </w:t>
      </w:r>
      <w:r w:rsidRPr="00112C38">
        <w:rPr>
          <w:lang w:eastAsia="lv-LV"/>
        </w:rPr>
        <w:t xml:space="preserve">ir </w:t>
      </w:r>
      <w:r w:rsidR="00D57EB7">
        <w:t>garāžas vārtu izgatavošana un uzstādīšana</w:t>
      </w:r>
      <w:r w:rsidR="001F69C9">
        <w:t xml:space="preserve"> atbilstoši </w:t>
      </w:r>
      <w:r w:rsidR="00D57EB7">
        <w:t>tehniskajai specifikācijai</w:t>
      </w:r>
      <w:r w:rsidR="002C0B81">
        <w:t xml:space="preserve"> (Pielikums Nr.1)</w:t>
      </w:r>
      <w:r>
        <w:t>.</w:t>
      </w:r>
    </w:p>
    <w:p w14:paraId="277154AA" w14:textId="51DE0BB6" w:rsidR="00112C38" w:rsidRPr="00112C38" w:rsidRDefault="00112C38" w:rsidP="00112C38">
      <w:pPr>
        <w:widowControl w:val="0"/>
        <w:numPr>
          <w:ilvl w:val="0"/>
          <w:numId w:val="3"/>
        </w:numPr>
        <w:suppressAutoHyphens/>
        <w:ind w:left="0" w:firstLine="0"/>
        <w:jc w:val="both"/>
        <w:rPr>
          <w:bCs/>
          <w:lang w:eastAsia="lv-LV"/>
        </w:rPr>
      </w:pPr>
      <w:r w:rsidRPr="00112C38">
        <w:rPr>
          <w:b/>
          <w:bCs/>
          <w:szCs w:val="20"/>
          <w:lang w:eastAsia="lv-LV"/>
        </w:rPr>
        <w:t>Līguma izpildes vieta:</w:t>
      </w:r>
      <w:r w:rsidRPr="00112C38">
        <w:rPr>
          <w:szCs w:val="20"/>
          <w:lang w:eastAsia="lv-LV"/>
        </w:rPr>
        <w:t xml:space="preserve"> </w:t>
      </w:r>
      <w:r w:rsidR="00D57EB7">
        <w:rPr>
          <w:bCs/>
          <w:lang w:eastAsia="lv-LV"/>
        </w:rPr>
        <w:t>Bērzpils ielā 2</w:t>
      </w:r>
      <w:r w:rsidRPr="00112C38">
        <w:rPr>
          <w:bCs/>
          <w:lang w:eastAsia="lv-LV"/>
        </w:rPr>
        <w:t xml:space="preserve">, </w:t>
      </w:r>
      <w:r w:rsidR="00D57EB7">
        <w:rPr>
          <w:bCs/>
          <w:lang w:eastAsia="lv-LV"/>
        </w:rPr>
        <w:t>Balvos</w:t>
      </w:r>
      <w:r w:rsidRPr="00112C38">
        <w:rPr>
          <w:bCs/>
          <w:lang w:eastAsia="lv-LV"/>
        </w:rPr>
        <w:t>, Balvu novadā.</w:t>
      </w:r>
    </w:p>
    <w:p w14:paraId="41C9CBC2" w14:textId="003F3645" w:rsidR="00112C38" w:rsidRPr="00112C38" w:rsidRDefault="00112C38" w:rsidP="00112C38">
      <w:pPr>
        <w:widowControl w:val="0"/>
        <w:numPr>
          <w:ilvl w:val="0"/>
          <w:numId w:val="3"/>
        </w:numPr>
        <w:suppressAutoHyphens/>
        <w:ind w:left="0" w:firstLine="0"/>
        <w:jc w:val="both"/>
        <w:rPr>
          <w:bCs/>
          <w:lang w:eastAsia="lv-LV"/>
        </w:rPr>
      </w:pPr>
      <w:r w:rsidRPr="00112C38">
        <w:rPr>
          <w:b/>
          <w:bCs/>
          <w:color w:val="000000"/>
          <w:lang w:eastAsia="lv-LV"/>
        </w:rPr>
        <w:t>Līguma  izpildes termiņ</w:t>
      </w:r>
      <w:r w:rsidR="00407E29">
        <w:rPr>
          <w:b/>
          <w:bCs/>
          <w:color w:val="000000"/>
          <w:lang w:eastAsia="lv-LV"/>
        </w:rPr>
        <w:t>š</w:t>
      </w:r>
      <w:r w:rsidRPr="00112C38">
        <w:rPr>
          <w:b/>
          <w:bCs/>
          <w:color w:val="000000"/>
          <w:lang w:eastAsia="lv-LV"/>
        </w:rPr>
        <w:t>:</w:t>
      </w:r>
      <w:r w:rsidRPr="00112C38">
        <w:rPr>
          <w:color w:val="000000"/>
          <w:lang w:eastAsia="lv-LV"/>
        </w:rPr>
        <w:t xml:space="preserve"> </w:t>
      </w:r>
      <w:r w:rsidR="006959F0">
        <w:rPr>
          <w:color w:val="000000"/>
          <w:shd w:val="clear" w:color="auto" w:fill="FFFFFF"/>
        </w:rPr>
        <w:t xml:space="preserve">no līguma noslēgšanas </w:t>
      </w:r>
      <w:r w:rsidR="00D57EB7">
        <w:rPr>
          <w:color w:val="000000"/>
          <w:shd w:val="clear" w:color="auto" w:fill="FFFFFF"/>
        </w:rPr>
        <w:t>2</w:t>
      </w:r>
      <w:r w:rsidR="006959F0">
        <w:rPr>
          <w:color w:val="000000"/>
          <w:shd w:val="clear" w:color="auto" w:fill="FFFFFF"/>
        </w:rPr>
        <w:t xml:space="preserve"> (</w:t>
      </w:r>
      <w:r w:rsidR="00D57EB7">
        <w:rPr>
          <w:color w:val="000000"/>
          <w:shd w:val="clear" w:color="auto" w:fill="FFFFFF"/>
        </w:rPr>
        <w:t>divu</w:t>
      </w:r>
      <w:r w:rsidR="006959F0">
        <w:rPr>
          <w:color w:val="000000"/>
          <w:shd w:val="clear" w:color="auto" w:fill="FFFFFF"/>
        </w:rPr>
        <w:t>) mēneš</w:t>
      </w:r>
      <w:r w:rsidR="00D57EB7">
        <w:rPr>
          <w:color w:val="000000"/>
          <w:shd w:val="clear" w:color="auto" w:fill="FFFFFF"/>
        </w:rPr>
        <w:t>u</w:t>
      </w:r>
      <w:r w:rsidR="006959F0">
        <w:rPr>
          <w:color w:val="000000"/>
          <w:shd w:val="clear" w:color="auto" w:fill="FFFFFF"/>
        </w:rPr>
        <w:t xml:space="preserve"> laikā.</w:t>
      </w:r>
    </w:p>
    <w:p w14:paraId="698B5891" w14:textId="2D8FF87C" w:rsidR="002C0B81" w:rsidRPr="002C0B81" w:rsidRDefault="00112C38" w:rsidP="00112C38">
      <w:pPr>
        <w:widowControl w:val="0"/>
        <w:numPr>
          <w:ilvl w:val="0"/>
          <w:numId w:val="3"/>
        </w:numPr>
        <w:overflowPunct w:val="0"/>
        <w:autoSpaceDE w:val="0"/>
        <w:autoSpaceDN w:val="0"/>
        <w:adjustRightInd w:val="0"/>
        <w:ind w:left="0" w:right="-1" w:firstLine="0"/>
        <w:jc w:val="both"/>
        <w:rPr>
          <w:rFonts w:eastAsia="Calibri"/>
          <w:lang w:eastAsia="lv-LV"/>
        </w:rPr>
      </w:pPr>
      <w:r w:rsidRPr="00112C38">
        <w:rPr>
          <w:rFonts w:eastAsia="Calibri"/>
          <w:b/>
          <w:bCs/>
          <w:lang w:eastAsia="lv-LV"/>
        </w:rPr>
        <w:t>Apmaksas noteikumi:</w:t>
      </w:r>
      <w:r w:rsidR="00D57EB7">
        <w:rPr>
          <w:rFonts w:eastAsia="Calibri"/>
          <w:b/>
          <w:bCs/>
          <w:lang w:eastAsia="lv-LV"/>
        </w:rPr>
        <w:t xml:space="preserve"> </w:t>
      </w:r>
      <w:r w:rsidR="00D57EB7" w:rsidRPr="00D00149">
        <w:rPr>
          <w:rFonts w:eastAsia="Calibri"/>
          <w:lang w:eastAsia="ar-SA"/>
        </w:rPr>
        <w:t>pēc pieņemšanas – nodošanas akta parakstīšanas un rēķina saņemšanas 10 (desmit) darba dienu laikā</w:t>
      </w:r>
      <w:r w:rsidR="00D57EB7">
        <w:rPr>
          <w:rFonts w:eastAsia="Calibri"/>
          <w:lang w:eastAsia="ar-SA"/>
        </w:rPr>
        <w:t>.</w:t>
      </w:r>
    </w:p>
    <w:p w14:paraId="4A2C6E47" w14:textId="1015C629" w:rsidR="00112C38" w:rsidRPr="00112C38" w:rsidRDefault="00112C38" w:rsidP="00112C38">
      <w:pPr>
        <w:widowControl w:val="0"/>
        <w:numPr>
          <w:ilvl w:val="0"/>
          <w:numId w:val="3"/>
        </w:numPr>
        <w:overflowPunct w:val="0"/>
        <w:autoSpaceDE w:val="0"/>
        <w:autoSpaceDN w:val="0"/>
        <w:adjustRightInd w:val="0"/>
        <w:ind w:left="0" w:right="-1" w:firstLine="0"/>
        <w:jc w:val="both"/>
        <w:rPr>
          <w:rFonts w:eastAsia="Calibri"/>
          <w:lang w:eastAsia="lv-LV"/>
        </w:rPr>
      </w:pPr>
      <w:r w:rsidRPr="00112C38">
        <w:rPr>
          <w:rFonts w:eastAsia="Calibri"/>
          <w:lang w:eastAsia="lv-LV"/>
        </w:rPr>
        <w:t xml:space="preserve">Līgums tiks slēgts ar tirgus izpētes uzvarētāju. </w:t>
      </w:r>
      <w:r>
        <w:rPr>
          <w:rFonts w:eastAsia="Calibri"/>
          <w:lang w:eastAsia="lv-LV"/>
        </w:rPr>
        <w:t>L</w:t>
      </w:r>
      <w:r w:rsidRPr="00112C38">
        <w:rPr>
          <w:rFonts w:eastAsia="Calibri"/>
          <w:lang w:eastAsia="lv-LV"/>
        </w:rPr>
        <w:t>īgumu slēgs Balvu novada pašvald</w:t>
      </w:r>
      <w:r w:rsidR="00D57EB7">
        <w:rPr>
          <w:rFonts w:eastAsia="Calibri"/>
          <w:lang w:eastAsia="lv-LV"/>
        </w:rPr>
        <w:t>ība</w:t>
      </w:r>
      <w:r w:rsidRPr="00112C38">
        <w:rPr>
          <w:rFonts w:eastAsia="Calibri"/>
          <w:lang w:eastAsia="lv-LV"/>
        </w:rPr>
        <w:t>.</w:t>
      </w:r>
    </w:p>
    <w:p w14:paraId="258F79A1" w14:textId="59DC4428" w:rsidR="00112C38" w:rsidRPr="00112C38" w:rsidRDefault="00112C38" w:rsidP="00112C38">
      <w:pPr>
        <w:widowControl w:val="0"/>
        <w:numPr>
          <w:ilvl w:val="0"/>
          <w:numId w:val="3"/>
        </w:numPr>
        <w:overflowPunct w:val="0"/>
        <w:autoSpaceDE w:val="0"/>
        <w:autoSpaceDN w:val="0"/>
        <w:adjustRightInd w:val="0"/>
        <w:ind w:left="0" w:right="-1" w:firstLine="0"/>
        <w:jc w:val="both"/>
        <w:rPr>
          <w:rFonts w:eastAsia="Calibri"/>
          <w:lang w:eastAsia="lv-LV"/>
        </w:rPr>
      </w:pPr>
      <w:r w:rsidRPr="00112C38">
        <w:rPr>
          <w:rFonts w:eastAsia="Calibri"/>
          <w:lang w:eastAsia="lv-LV"/>
        </w:rPr>
        <w:t xml:space="preserve">Piedāvājumā jābūt iekļautām visām izmaksām, kas varētu rasties līguma izpildes laikā. </w:t>
      </w:r>
    </w:p>
    <w:p w14:paraId="0C39D52E" w14:textId="77777777" w:rsidR="00112C38" w:rsidRPr="00112C38" w:rsidRDefault="00112C38" w:rsidP="00112C38">
      <w:pPr>
        <w:widowControl w:val="0"/>
        <w:numPr>
          <w:ilvl w:val="0"/>
          <w:numId w:val="3"/>
        </w:numPr>
        <w:overflowPunct w:val="0"/>
        <w:autoSpaceDE w:val="0"/>
        <w:autoSpaceDN w:val="0"/>
        <w:adjustRightInd w:val="0"/>
        <w:ind w:left="0" w:right="-1" w:firstLine="0"/>
        <w:jc w:val="both"/>
        <w:rPr>
          <w:rFonts w:eastAsia="Calibri"/>
          <w:lang w:eastAsia="lv-LV"/>
        </w:rPr>
      </w:pPr>
      <w:r w:rsidRPr="00112C38">
        <w:rPr>
          <w:rFonts w:eastAsia="Calibri"/>
          <w:lang w:eastAsia="lv-LV"/>
        </w:rPr>
        <w:t xml:space="preserve">Pretendentam piedāvājums jāiesniedz par visu apjomu. </w:t>
      </w:r>
    </w:p>
    <w:p w14:paraId="21B40853" w14:textId="77777777" w:rsidR="00112C38" w:rsidRPr="00112C38" w:rsidRDefault="00112C38" w:rsidP="00112C38">
      <w:pPr>
        <w:widowControl w:val="0"/>
        <w:numPr>
          <w:ilvl w:val="0"/>
          <w:numId w:val="3"/>
        </w:numPr>
        <w:overflowPunct w:val="0"/>
        <w:autoSpaceDE w:val="0"/>
        <w:autoSpaceDN w:val="0"/>
        <w:adjustRightInd w:val="0"/>
        <w:ind w:left="0" w:right="-1" w:firstLine="0"/>
        <w:jc w:val="both"/>
        <w:rPr>
          <w:rFonts w:eastAsia="Calibri"/>
          <w:lang w:eastAsia="lv-LV"/>
        </w:rPr>
      </w:pPr>
      <w:r w:rsidRPr="00112C38">
        <w:rPr>
          <w:rFonts w:eastAsia="Calibri"/>
          <w:lang w:eastAsia="lv-LV"/>
        </w:rPr>
        <w:t>Piedāvātajām cenām jābūt nemainīgām visā līguma darbības laikā.</w:t>
      </w:r>
    </w:p>
    <w:p w14:paraId="09590724" w14:textId="737BF23A" w:rsidR="007B5266" w:rsidRPr="00961DA1" w:rsidRDefault="007B5266" w:rsidP="007B5266">
      <w:pPr>
        <w:numPr>
          <w:ilvl w:val="0"/>
          <w:numId w:val="3"/>
        </w:numPr>
        <w:tabs>
          <w:tab w:val="left" w:pos="0"/>
        </w:tabs>
        <w:ind w:left="0" w:firstLine="0"/>
        <w:jc w:val="both"/>
      </w:pPr>
      <w:r>
        <w:t xml:space="preserve">Veikto darbu garantijas termiņam jābūt ne mazāk kā 24 (divdesmit četriem) mēnešiem no </w:t>
      </w:r>
      <w:r w:rsidR="001C1883">
        <w:t xml:space="preserve">pieņemšanas  - </w:t>
      </w:r>
      <w:r>
        <w:t>nodošanas akta parakstīšanas.</w:t>
      </w:r>
    </w:p>
    <w:p w14:paraId="12B01DFD" w14:textId="741F3D6E" w:rsidR="00112C38" w:rsidRPr="00112C38" w:rsidRDefault="00112C38" w:rsidP="00112C38">
      <w:pPr>
        <w:widowControl w:val="0"/>
        <w:numPr>
          <w:ilvl w:val="0"/>
          <w:numId w:val="3"/>
        </w:numPr>
        <w:overflowPunct w:val="0"/>
        <w:autoSpaceDE w:val="0"/>
        <w:autoSpaceDN w:val="0"/>
        <w:adjustRightInd w:val="0"/>
        <w:ind w:left="0" w:right="-1" w:firstLine="0"/>
        <w:jc w:val="both"/>
        <w:rPr>
          <w:rFonts w:eastAsia="Calibri"/>
          <w:lang w:eastAsia="lv-LV"/>
        </w:rPr>
      </w:pPr>
      <w:r w:rsidRPr="00112C38">
        <w:rPr>
          <w:rFonts w:eastAsia="Calibri"/>
          <w:lang w:eastAsia="lv-LV"/>
        </w:rPr>
        <w:t xml:space="preserve">Vērtējot piedāvājumu, pasūtītājs ņem vērā tā kopējo cenu bez pievienotās vērtības nodokļa.  Pasūtītājs izvēlēsies </w:t>
      </w:r>
      <w:r w:rsidRPr="00112C38">
        <w:rPr>
          <w:rFonts w:eastAsia="Calibri"/>
          <w:b/>
          <w:bCs/>
          <w:lang w:eastAsia="lv-LV"/>
        </w:rPr>
        <w:t xml:space="preserve">piedāvājumu, kas atbildīs </w:t>
      </w:r>
      <w:r>
        <w:rPr>
          <w:rFonts w:eastAsia="Calibri"/>
          <w:b/>
          <w:bCs/>
          <w:lang w:eastAsia="lv-LV"/>
        </w:rPr>
        <w:t>prasībām</w:t>
      </w:r>
      <w:r w:rsidRPr="00112C38">
        <w:rPr>
          <w:rFonts w:eastAsia="Calibri"/>
          <w:b/>
          <w:bCs/>
          <w:lang w:eastAsia="lv-LV"/>
        </w:rPr>
        <w:t xml:space="preserve"> un būs ar zemāko cenu.</w:t>
      </w:r>
    </w:p>
    <w:p w14:paraId="0D038F34" w14:textId="0F39BF1B" w:rsidR="007B5266" w:rsidRPr="00DC4A02" w:rsidRDefault="00DC4A02" w:rsidP="00DC4A02">
      <w:pPr>
        <w:numPr>
          <w:ilvl w:val="0"/>
          <w:numId w:val="3"/>
        </w:numPr>
        <w:autoSpaceDE w:val="0"/>
        <w:autoSpaceDN w:val="0"/>
        <w:adjustRightInd w:val="0"/>
        <w:ind w:left="0" w:firstLine="0"/>
        <w:jc w:val="both"/>
        <w:rPr>
          <w:color w:val="000000"/>
          <w:lang w:eastAsia="lv-LV"/>
        </w:rPr>
      </w:pPr>
      <w:r>
        <w:rPr>
          <w:b/>
          <w:bCs/>
          <w:color w:val="000000"/>
          <w:lang w:eastAsia="lv-LV"/>
        </w:rPr>
        <w:t xml:space="preserve">Prasības pretendentam: </w:t>
      </w:r>
      <w:r>
        <w:rPr>
          <w:bCs/>
          <w:color w:val="000000"/>
          <w:lang w:eastAsia="lv-LV"/>
        </w:rPr>
        <w:t>p</w:t>
      </w:r>
      <w:r w:rsidR="007B5266" w:rsidRPr="00DC4A02">
        <w:rPr>
          <w:color w:val="000000"/>
          <w:lang w:eastAsia="lv-LV"/>
        </w:rPr>
        <w:t xml:space="preserve">retendentam  iepriekšējo </w:t>
      </w:r>
      <w:r w:rsidRPr="00DC4A02">
        <w:rPr>
          <w:color w:val="000000"/>
          <w:lang w:eastAsia="lv-LV"/>
        </w:rPr>
        <w:t>3</w:t>
      </w:r>
      <w:r w:rsidR="007B5266" w:rsidRPr="00DC4A02">
        <w:rPr>
          <w:color w:val="000000"/>
          <w:lang w:eastAsia="lv-LV"/>
        </w:rPr>
        <w:t xml:space="preserve"> (</w:t>
      </w:r>
      <w:r w:rsidRPr="00DC4A02">
        <w:rPr>
          <w:color w:val="000000"/>
          <w:lang w:eastAsia="lv-LV"/>
        </w:rPr>
        <w:t>trīs</w:t>
      </w:r>
      <w:r w:rsidR="007B5266" w:rsidRPr="00DC4A02">
        <w:rPr>
          <w:color w:val="000000"/>
          <w:lang w:eastAsia="lv-LV"/>
        </w:rPr>
        <w:t xml:space="preserve">) gadu laikā ir pieredze </w:t>
      </w:r>
      <w:r w:rsidRPr="00DC4A02">
        <w:rPr>
          <w:color w:val="000000"/>
          <w:lang w:eastAsia="lv-LV"/>
        </w:rPr>
        <w:t xml:space="preserve">līdzīgu </w:t>
      </w:r>
      <w:r w:rsidR="007B5266" w:rsidRPr="00DC4A02">
        <w:rPr>
          <w:color w:val="000000"/>
          <w:lang w:eastAsia="lv-LV"/>
        </w:rPr>
        <w:t>darbu veikšanā vismaz 1 (vienā) objektā.</w:t>
      </w:r>
    </w:p>
    <w:p w14:paraId="066EFF6D" w14:textId="77777777" w:rsidR="00112C38" w:rsidRPr="00112C38" w:rsidRDefault="00112C38" w:rsidP="00112C38">
      <w:pPr>
        <w:numPr>
          <w:ilvl w:val="0"/>
          <w:numId w:val="3"/>
        </w:numPr>
        <w:autoSpaceDE w:val="0"/>
        <w:autoSpaceDN w:val="0"/>
        <w:adjustRightInd w:val="0"/>
        <w:ind w:left="0" w:firstLine="0"/>
        <w:jc w:val="both"/>
        <w:rPr>
          <w:color w:val="000000"/>
          <w:lang w:eastAsia="lv-LV"/>
        </w:rPr>
      </w:pPr>
      <w:r w:rsidRPr="00112C38">
        <w:rPr>
          <w:b/>
          <w:bCs/>
          <w:color w:val="000000"/>
          <w:lang w:eastAsia="lv-LV"/>
        </w:rPr>
        <w:t>Iesniedzamie dokumenti:</w:t>
      </w:r>
    </w:p>
    <w:p w14:paraId="6B49B18A" w14:textId="374A8411" w:rsidR="00112C38" w:rsidRPr="00142A9D" w:rsidRDefault="00112C38" w:rsidP="00112C38">
      <w:pPr>
        <w:numPr>
          <w:ilvl w:val="1"/>
          <w:numId w:val="3"/>
        </w:numPr>
        <w:autoSpaceDE w:val="0"/>
        <w:autoSpaceDN w:val="0"/>
        <w:adjustRightInd w:val="0"/>
        <w:ind w:left="0" w:firstLine="0"/>
        <w:jc w:val="both"/>
        <w:rPr>
          <w:color w:val="000000"/>
          <w:lang w:eastAsia="lv-LV"/>
        </w:rPr>
      </w:pPr>
      <w:r w:rsidRPr="00112C38">
        <w:rPr>
          <w:bCs/>
          <w:color w:val="000000"/>
          <w:lang w:eastAsia="lv-LV"/>
        </w:rPr>
        <w:t>aizpildīts Pielikums Nr.</w:t>
      </w:r>
      <w:r w:rsidR="00407E29">
        <w:rPr>
          <w:bCs/>
          <w:color w:val="000000"/>
          <w:lang w:eastAsia="lv-LV"/>
        </w:rPr>
        <w:t>2</w:t>
      </w:r>
      <w:r w:rsidR="007B5266">
        <w:rPr>
          <w:color w:val="000000"/>
        </w:rPr>
        <w:t>;</w:t>
      </w:r>
    </w:p>
    <w:p w14:paraId="726EBFB2" w14:textId="6422C93A" w:rsidR="007B5266" w:rsidRPr="00961DA1" w:rsidRDefault="007B5266" w:rsidP="007B5266">
      <w:pPr>
        <w:numPr>
          <w:ilvl w:val="1"/>
          <w:numId w:val="3"/>
        </w:numPr>
        <w:autoSpaceDE w:val="0"/>
        <w:autoSpaceDN w:val="0"/>
        <w:adjustRightInd w:val="0"/>
        <w:ind w:left="0" w:firstLine="0"/>
        <w:jc w:val="both"/>
        <w:rPr>
          <w:color w:val="000000"/>
          <w:lang w:eastAsia="lv-LV"/>
        </w:rPr>
      </w:pPr>
      <w:r>
        <w:rPr>
          <w:color w:val="000000"/>
        </w:rPr>
        <w:t>aizpildīts pielikums Nr.3;</w:t>
      </w:r>
    </w:p>
    <w:p w14:paraId="1DBCF605" w14:textId="1804AA20" w:rsidR="007B5266" w:rsidRDefault="007B5266" w:rsidP="007B5266">
      <w:pPr>
        <w:numPr>
          <w:ilvl w:val="1"/>
          <w:numId w:val="3"/>
        </w:numPr>
        <w:autoSpaceDE w:val="0"/>
        <w:autoSpaceDN w:val="0"/>
        <w:adjustRightInd w:val="0"/>
        <w:ind w:left="0" w:firstLine="0"/>
        <w:jc w:val="both"/>
        <w:rPr>
          <w:color w:val="000000"/>
          <w:lang w:eastAsia="lv-LV"/>
        </w:rPr>
      </w:pPr>
      <w:r>
        <w:rPr>
          <w:color w:val="000000"/>
          <w:lang w:eastAsia="lv-LV"/>
        </w:rPr>
        <w:t>i</w:t>
      </w:r>
      <w:r w:rsidRPr="00961DA1">
        <w:rPr>
          <w:color w:val="000000"/>
          <w:lang w:eastAsia="lv-LV"/>
        </w:rPr>
        <w:t>nformācija par pretendenta pieredzi atbilstoši 1</w:t>
      </w:r>
      <w:r>
        <w:rPr>
          <w:color w:val="000000"/>
          <w:lang w:eastAsia="lv-LV"/>
        </w:rPr>
        <w:t>1</w:t>
      </w:r>
      <w:r w:rsidRPr="00961DA1">
        <w:rPr>
          <w:color w:val="000000"/>
          <w:lang w:eastAsia="lv-LV"/>
        </w:rPr>
        <w:t xml:space="preserve">.punktam, </w:t>
      </w:r>
      <w:r w:rsidR="00DC4A02">
        <w:rPr>
          <w:color w:val="000000"/>
          <w:lang w:eastAsia="lv-LV"/>
        </w:rPr>
        <w:t>norādot kontaktinformāciju atsauksmju saņemšanai</w:t>
      </w:r>
      <w:r w:rsidR="00E611CD">
        <w:rPr>
          <w:color w:val="000000"/>
          <w:lang w:eastAsia="lv-LV"/>
        </w:rPr>
        <w:t>;</w:t>
      </w:r>
    </w:p>
    <w:p w14:paraId="15206D10" w14:textId="2C6014E5" w:rsidR="00E611CD" w:rsidRPr="00961DA1" w:rsidRDefault="00E611CD" w:rsidP="007B5266">
      <w:pPr>
        <w:numPr>
          <w:ilvl w:val="1"/>
          <w:numId w:val="3"/>
        </w:numPr>
        <w:autoSpaceDE w:val="0"/>
        <w:autoSpaceDN w:val="0"/>
        <w:adjustRightInd w:val="0"/>
        <w:ind w:left="0" w:firstLine="0"/>
        <w:jc w:val="both"/>
        <w:rPr>
          <w:color w:val="000000"/>
          <w:lang w:eastAsia="lv-LV"/>
        </w:rPr>
      </w:pPr>
      <w:r w:rsidRPr="00D00149">
        <w:rPr>
          <w:rFonts w:eastAsia="Calibri"/>
          <w:lang w:eastAsia="ar-SA"/>
        </w:rPr>
        <w:t>Citi dokumenti, ko pretendents uzskata par nepieciešamu iesniegt un kas pierāda pretendenta atbilstību prasībām</w:t>
      </w:r>
      <w:r>
        <w:rPr>
          <w:rFonts w:eastAsia="Calibri"/>
          <w:lang w:eastAsia="ar-SA"/>
        </w:rPr>
        <w:t>.</w:t>
      </w:r>
    </w:p>
    <w:p w14:paraId="257B2EA5" w14:textId="2BA9EFE5" w:rsidR="00112C38" w:rsidRDefault="00112C38" w:rsidP="00112C38">
      <w:pPr>
        <w:numPr>
          <w:ilvl w:val="0"/>
          <w:numId w:val="3"/>
        </w:numPr>
        <w:ind w:left="0" w:firstLine="0"/>
        <w:contextualSpacing/>
        <w:jc w:val="both"/>
        <w:rPr>
          <w:lang w:eastAsia="lv-LV"/>
        </w:rPr>
      </w:pPr>
      <w:r w:rsidRPr="00112C38">
        <w:rPr>
          <w:b/>
          <w:lang w:eastAsia="lv-LV"/>
        </w:rPr>
        <w:t xml:space="preserve">Piedāvājums jāiesniedz līdz 2020.gada </w:t>
      </w:r>
      <w:r w:rsidR="00E611CD">
        <w:rPr>
          <w:b/>
          <w:lang w:eastAsia="lv-LV"/>
        </w:rPr>
        <w:t>2</w:t>
      </w:r>
      <w:r w:rsidR="00DC4A02">
        <w:rPr>
          <w:b/>
          <w:lang w:eastAsia="lv-LV"/>
        </w:rPr>
        <w:t>.novembrim</w:t>
      </w:r>
      <w:r w:rsidRPr="00112C38">
        <w:rPr>
          <w:b/>
          <w:lang w:eastAsia="lv-LV"/>
        </w:rPr>
        <w:t>, plkst. 1</w:t>
      </w:r>
      <w:r w:rsidR="00DC4A02">
        <w:rPr>
          <w:b/>
          <w:lang w:eastAsia="lv-LV"/>
        </w:rPr>
        <w:t>6</w:t>
      </w:r>
      <w:r w:rsidRPr="00112C38">
        <w:rPr>
          <w:b/>
          <w:lang w:eastAsia="lv-LV"/>
        </w:rPr>
        <w:t xml:space="preserve">:00,  Balvu novada pašvaldībā, Bērzpils iela 1a, Balvi, Balvu novads, LV-4501. </w:t>
      </w:r>
      <w:r w:rsidRPr="00112C38">
        <w:rPr>
          <w:lang w:eastAsia="lv-LV"/>
        </w:rPr>
        <w:t xml:space="preserve">Piedāvājumu var iesniegt slēgtā iepakojumā, uz kura norādīts pasūtītājs, piegādātājs, atzīme par to, kurai tirgus izpētei piedāvājums iesniegts, kā arī informācija par to, kad piedāvājumu drīkst atvērt, norādot konkrētu datumu un laiku, vai elektroniski, sūtot uz </w:t>
      </w:r>
      <w:hyperlink r:id="rId8" w:history="1">
        <w:r w:rsidRPr="00112C38">
          <w:rPr>
            <w:color w:val="0000FF"/>
            <w:u w:val="single"/>
            <w:lang w:eastAsia="lv-LV"/>
          </w:rPr>
          <w:t>tirgusizpetes@balvi.lv</w:t>
        </w:r>
      </w:hyperlink>
      <w:r w:rsidRPr="00112C38">
        <w:rPr>
          <w:lang w:eastAsia="lv-LV"/>
        </w:rPr>
        <w:t xml:space="preserve"> . Iesniedzot piedāvājumu elektroniski, e-pasta ziņojuma tēmā jānorāda TIRGUS IZPĒTES IDENTIFIKĀCIJAS NUMURS, kā arī piedāvājums jāparaksta ar DROŠU ELEKTRONISKO PARAKSTU.</w:t>
      </w:r>
    </w:p>
    <w:p w14:paraId="14EA6351" w14:textId="77777777" w:rsidR="00DC4A02" w:rsidRDefault="00DC4A02" w:rsidP="00D57EB7">
      <w:pPr>
        <w:pStyle w:val="Standard"/>
        <w:ind w:left="360"/>
        <w:jc w:val="right"/>
      </w:pPr>
    </w:p>
    <w:p w14:paraId="7EF0CB6D" w14:textId="77777777" w:rsidR="00DC4A02" w:rsidRDefault="00DC4A02" w:rsidP="00D57EB7">
      <w:pPr>
        <w:pStyle w:val="Standard"/>
        <w:ind w:left="360"/>
        <w:jc w:val="right"/>
      </w:pPr>
    </w:p>
    <w:p w14:paraId="7B28462E" w14:textId="73D21836" w:rsidR="00D57EB7" w:rsidRPr="00F7517B" w:rsidRDefault="00D57EB7" w:rsidP="00D57EB7">
      <w:pPr>
        <w:pStyle w:val="Standard"/>
        <w:ind w:left="360"/>
        <w:jc w:val="right"/>
      </w:pPr>
      <w:r w:rsidRPr="00F7517B">
        <w:lastRenderedPageBreak/>
        <w:t>Pielikums Nr.</w:t>
      </w:r>
      <w:r>
        <w:t>1</w:t>
      </w:r>
    </w:p>
    <w:p w14:paraId="5319425A" w14:textId="4420CBB0" w:rsidR="00D57EB7" w:rsidRPr="00F7517B" w:rsidRDefault="00D57EB7" w:rsidP="00D57EB7">
      <w:pPr>
        <w:pStyle w:val="Standard"/>
        <w:ind w:left="360"/>
        <w:jc w:val="right"/>
      </w:pPr>
      <w:r w:rsidRPr="00F7517B">
        <w:t>Pie tirgus izpētes ar ID Nr. BNP TI 2020/</w:t>
      </w:r>
      <w:r>
        <w:t>13</w:t>
      </w:r>
      <w:r>
        <w:t>7</w:t>
      </w:r>
    </w:p>
    <w:p w14:paraId="0B13696A" w14:textId="77777777" w:rsidR="00D57EB7" w:rsidRDefault="00D57EB7" w:rsidP="00D57EB7">
      <w:pPr>
        <w:pStyle w:val="Standard"/>
        <w:ind w:left="360"/>
        <w:rPr>
          <w:b/>
          <w:bCs/>
          <w:sz w:val="28"/>
          <w:szCs w:val="28"/>
        </w:rPr>
      </w:pPr>
    </w:p>
    <w:p w14:paraId="10FC4125" w14:textId="049F1D4C" w:rsidR="00D57EB7" w:rsidRPr="00D57EB7" w:rsidRDefault="00D57EB7" w:rsidP="00D57EB7">
      <w:pPr>
        <w:ind w:left="360"/>
        <w:jc w:val="center"/>
        <w:rPr>
          <w:b/>
        </w:rPr>
      </w:pPr>
      <w:r>
        <w:rPr>
          <w:b/>
        </w:rPr>
        <w:t>TEHNISKĀ SPECIFIKĀCIJA</w:t>
      </w:r>
    </w:p>
    <w:p w14:paraId="05C53FAB" w14:textId="77777777" w:rsidR="00D57EB7" w:rsidRPr="00112C38" w:rsidRDefault="00D57EB7" w:rsidP="00D57EB7">
      <w:pPr>
        <w:contextualSpacing/>
        <w:jc w:val="both"/>
        <w:rPr>
          <w:lang w:eastAsia="lv-LV"/>
        </w:rPr>
      </w:pPr>
    </w:p>
    <w:tbl>
      <w:tblPr>
        <w:tblW w:w="9209" w:type="dxa"/>
        <w:tblLayout w:type="fixed"/>
        <w:tblLook w:val="04A0" w:firstRow="1" w:lastRow="0" w:firstColumn="1" w:lastColumn="0" w:noHBand="0" w:noVBand="1"/>
      </w:tblPr>
      <w:tblGrid>
        <w:gridCol w:w="1129"/>
        <w:gridCol w:w="4962"/>
        <w:gridCol w:w="1603"/>
        <w:gridCol w:w="1515"/>
      </w:tblGrid>
      <w:tr w:rsidR="00D57EB7" w:rsidRPr="00827A96" w14:paraId="5CE3569F" w14:textId="77777777" w:rsidTr="00580411">
        <w:trPr>
          <w:trHeight w:val="480"/>
        </w:trPr>
        <w:tc>
          <w:tcPr>
            <w:tcW w:w="1129" w:type="dxa"/>
            <w:tcBorders>
              <w:top w:val="single" w:sz="4" w:space="0" w:color="000000"/>
              <w:left w:val="single" w:sz="4" w:space="0" w:color="000000"/>
              <w:bottom w:val="single" w:sz="4" w:space="0" w:color="000000"/>
              <w:right w:val="single" w:sz="4" w:space="0" w:color="000000"/>
            </w:tcBorders>
            <w:shd w:val="clear" w:color="808080" w:fill="969696"/>
            <w:vAlign w:val="center"/>
            <w:hideMark/>
          </w:tcPr>
          <w:p w14:paraId="4B12B6BA" w14:textId="77777777" w:rsidR="00D57EB7" w:rsidRPr="00827A96" w:rsidRDefault="00D57EB7" w:rsidP="00580411">
            <w:pPr>
              <w:jc w:val="center"/>
              <w:rPr>
                <w:b/>
                <w:bCs/>
                <w:lang w:val="en-GB" w:eastAsia="en-GB"/>
              </w:rPr>
            </w:pPr>
            <w:bookmarkStart w:id="2" w:name="_Hlk46222255"/>
            <w:proofErr w:type="spellStart"/>
            <w:r w:rsidRPr="00827A96">
              <w:rPr>
                <w:b/>
                <w:bCs/>
                <w:lang w:val="en-GB" w:eastAsia="en-GB"/>
              </w:rPr>
              <w:t>Nr.p.k</w:t>
            </w:r>
            <w:proofErr w:type="spellEnd"/>
          </w:p>
        </w:tc>
        <w:tc>
          <w:tcPr>
            <w:tcW w:w="4962" w:type="dxa"/>
            <w:tcBorders>
              <w:top w:val="single" w:sz="4" w:space="0" w:color="000000"/>
              <w:left w:val="nil"/>
              <w:bottom w:val="single" w:sz="4" w:space="0" w:color="000000"/>
              <w:right w:val="single" w:sz="4" w:space="0" w:color="000000"/>
            </w:tcBorders>
            <w:shd w:val="clear" w:color="808080" w:fill="969696"/>
            <w:vAlign w:val="center"/>
            <w:hideMark/>
          </w:tcPr>
          <w:p w14:paraId="27F8D6A9" w14:textId="77777777" w:rsidR="00D57EB7" w:rsidRPr="00827A96" w:rsidRDefault="00D57EB7" w:rsidP="00580411">
            <w:pPr>
              <w:jc w:val="center"/>
              <w:rPr>
                <w:b/>
                <w:bCs/>
                <w:lang w:val="en-GB" w:eastAsia="en-GB"/>
              </w:rPr>
            </w:pPr>
            <w:proofErr w:type="spellStart"/>
            <w:r w:rsidRPr="00827A96">
              <w:rPr>
                <w:b/>
                <w:bCs/>
                <w:lang w:val="en-GB" w:eastAsia="en-GB"/>
              </w:rPr>
              <w:t>Darba</w:t>
            </w:r>
            <w:proofErr w:type="spellEnd"/>
            <w:r w:rsidRPr="00827A96">
              <w:rPr>
                <w:b/>
                <w:bCs/>
                <w:lang w:val="en-GB" w:eastAsia="en-GB"/>
              </w:rPr>
              <w:t xml:space="preserve"> </w:t>
            </w:r>
            <w:proofErr w:type="spellStart"/>
            <w:r w:rsidRPr="00827A96">
              <w:rPr>
                <w:b/>
                <w:bCs/>
                <w:lang w:val="en-GB" w:eastAsia="en-GB"/>
              </w:rPr>
              <w:t>nosaukums</w:t>
            </w:r>
            <w:proofErr w:type="spellEnd"/>
          </w:p>
        </w:tc>
        <w:tc>
          <w:tcPr>
            <w:tcW w:w="1603" w:type="dxa"/>
            <w:tcBorders>
              <w:top w:val="single" w:sz="4" w:space="0" w:color="000000"/>
              <w:left w:val="nil"/>
              <w:bottom w:val="single" w:sz="4" w:space="0" w:color="000000"/>
              <w:right w:val="single" w:sz="4" w:space="0" w:color="000000"/>
            </w:tcBorders>
            <w:shd w:val="clear" w:color="808080" w:fill="969696"/>
            <w:vAlign w:val="center"/>
            <w:hideMark/>
          </w:tcPr>
          <w:p w14:paraId="104FEA1D" w14:textId="1773C9B1" w:rsidR="00D57EB7" w:rsidRPr="00827A96" w:rsidRDefault="00D57EB7" w:rsidP="00827A96">
            <w:pPr>
              <w:jc w:val="center"/>
              <w:rPr>
                <w:b/>
                <w:bCs/>
                <w:lang w:val="en-GB" w:eastAsia="en-GB"/>
              </w:rPr>
            </w:pPr>
            <w:proofErr w:type="spellStart"/>
            <w:r w:rsidRPr="00827A96">
              <w:rPr>
                <w:b/>
                <w:bCs/>
                <w:lang w:val="en-GB" w:eastAsia="en-GB"/>
              </w:rPr>
              <w:t>Mērv</w:t>
            </w:r>
            <w:r w:rsidR="00827A96" w:rsidRPr="00827A96">
              <w:rPr>
                <w:b/>
                <w:bCs/>
                <w:lang w:val="en-GB" w:eastAsia="en-GB"/>
              </w:rPr>
              <w:t>ienība</w:t>
            </w:r>
            <w:proofErr w:type="spellEnd"/>
          </w:p>
        </w:tc>
        <w:tc>
          <w:tcPr>
            <w:tcW w:w="1515" w:type="dxa"/>
            <w:tcBorders>
              <w:top w:val="single" w:sz="4" w:space="0" w:color="000000"/>
              <w:left w:val="nil"/>
              <w:bottom w:val="single" w:sz="4" w:space="0" w:color="000000"/>
              <w:right w:val="single" w:sz="4" w:space="0" w:color="000000"/>
            </w:tcBorders>
            <w:shd w:val="clear" w:color="808080" w:fill="969696"/>
            <w:vAlign w:val="center"/>
            <w:hideMark/>
          </w:tcPr>
          <w:p w14:paraId="64D51068" w14:textId="289579CD" w:rsidR="00D57EB7" w:rsidRPr="00827A96" w:rsidRDefault="00D57EB7" w:rsidP="00580411">
            <w:pPr>
              <w:jc w:val="center"/>
              <w:rPr>
                <w:b/>
                <w:bCs/>
                <w:lang w:val="en-GB" w:eastAsia="en-GB"/>
              </w:rPr>
            </w:pPr>
            <w:proofErr w:type="spellStart"/>
            <w:r w:rsidRPr="00827A96">
              <w:rPr>
                <w:b/>
                <w:bCs/>
                <w:lang w:val="en-GB" w:eastAsia="en-GB"/>
              </w:rPr>
              <w:t>D</w:t>
            </w:r>
            <w:r w:rsidR="00827A96" w:rsidRPr="00827A96">
              <w:rPr>
                <w:b/>
                <w:bCs/>
                <w:lang w:val="en-GB" w:eastAsia="en-GB"/>
              </w:rPr>
              <w:t>audzums</w:t>
            </w:r>
            <w:proofErr w:type="spellEnd"/>
          </w:p>
        </w:tc>
      </w:tr>
      <w:tr w:rsidR="00D57EB7" w:rsidRPr="00827A96" w14:paraId="2E2ADB7C" w14:textId="77777777" w:rsidTr="00580411">
        <w:trPr>
          <w:trHeight w:val="270"/>
        </w:trPr>
        <w:tc>
          <w:tcPr>
            <w:tcW w:w="1129" w:type="dxa"/>
            <w:tcBorders>
              <w:top w:val="nil"/>
              <w:left w:val="single" w:sz="4" w:space="0" w:color="000000"/>
              <w:bottom w:val="double" w:sz="6" w:space="0" w:color="000000"/>
              <w:right w:val="single" w:sz="4" w:space="0" w:color="000000"/>
            </w:tcBorders>
            <w:shd w:val="clear" w:color="808080" w:fill="969696"/>
            <w:vAlign w:val="center"/>
            <w:hideMark/>
          </w:tcPr>
          <w:p w14:paraId="187F00BC" w14:textId="77777777" w:rsidR="00D57EB7" w:rsidRPr="00827A96" w:rsidRDefault="00D57EB7" w:rsidP="00580411">
            <w:pPr>
              <w:jc w:val="center"/>
              <w:rPr>
                <w:b/>
                <w:bCs/>
                <w:lang w:val="en-GB" w:eastAsia="en-GB"/>
              </w:rPr>
            </w:pPr>
            <w:r w:rsidRPr="00827A96">
              <w:rPr>
                <w:b/>
                <w:bCs/>
                <w:lang w:val="en-GB" w:eastAsia="en-GB"/>
              </w:rPr>
              <w:t>1</w:t>
            </w:r>
          </w:p>
        </w:tc>
        <w:tc>
          <w:tcPr>
            <w:tcW w:w="4962" w:type="dxa"/>
            <w:tcBorders>
              <w:top w:val="nil"/>
              <w:left w:val="nil"/>
              <w:bottom w:val="double" w:sz="6" w:space="0" w:color="000000"/>
              <w:right w:val="single" w:sz="4" w:space="0" w:color="000000"/>
            </w:tcBorders>
            <w:shd w:val="clear" w:color="808080" w:fill="969696"/>
            <w:vAlign w:val="center"/>
            <w:hideMark/>
          </w:tcPr>
          <w:p w14:paraId="5B4BE025" w14:textId="77777777" w:rsidR="00D57EB7" w:rsidRPr="00827A96" w:rsidRDefault="00D57EB7" w:rsidP="00580411">
            <w:pPr>
              <w:jc w:val="center"/>
              <w:rPr>
                <w:b/>
                <w:bCs/>
                <w:lang w:val="en-GB" w:eastAsia="en-GB"/>
              </w:rPr>
            </w:pPr>
            <w:r w:rsidRPr="00827A96">
              <w:rPr>
                <w:b/>
                <w:bCs/>
                <w:lang w:val="en-GB" w:eastAsia="en-GB"/>
              </w:rPr>
              <w:t>2</w:t>
            </w:r>
          </w:p>
        </w:tc>
        <w:tc>
          <w:tcPr>
            <w:tcW w:w="1603" w:type="dxa"/>
            <w:tcBorders>
              <w:top w:val="nil"/>
              <w:left w:val="nil"/>
              <w:bottom w:val="double" w:sz="6" w:space="0" w:color="000000"/>
              <w:right w:val="single" w:sz="4" w:space="0" w:color="000000"/>
            </w:tcBorders>
            <w:shd w:val="clear" w:color="808080" w:fill="969696"/>
            <w:vAlign w:val="center"/>
            <w:hideMark/>
          </w:tcPr>
          <w:p w14:paraId="08E2DFF5" w14:textId="77777777" w:rsidR="00D57EB7" w:rsidRPr="00827A96" w:rsidRDefault="00D57EB7" w:rsidP="00580411">
            <w:pPr>
              <w:jc w:val="center"/>
              <w:rPr>
                <w:b/>
                <w:bCs/>
                <w:lang w:val="en-GB" w:eastAsia="en-GB"/>
              </w:rPr>
            </w:pPr>
            <w:r w:rsidRPr="00827A96">
              <w:rPr>
                <w:b/>
                <w:bCs/>
                <w:lang w:val="en-GB" w:eastAsia="en-GB"/>
              </w:rPr>
              <w:t>3</w:t>
            </w:r>
          </w:p>
        </w:tc>
        <w:tc>
          <w:tcPr>
            <w:tcW w:w="1515" w:type="dxa"/>
            <w:tcBorders>
              <w:top w:val="nil"/>
              <w:left w:val="nil"/>
              <w:bottom w:val="double" w:sz="6" w:space="0" w:color="000000"/>
              <w:right w:val="single" w:sz="4" w:space="0" w:color="000000"/>
            </w:tcBorders>
            <w:shd w:val="clear" w:color="808080" w:fill="969696"/>
            <w:vAlign w:val="center"/>
            <w:hideMark/>
          </w:tcPr>
          <w:p w14:paraId="02B67ECB" w14:textId="77777777" w:rsidR="00D57EB7" w:rsidRPr="00827A96" w:rsidRDefault="00D57EB7" w:rsidP="00580411">
            <w:pPr>
              <w:jc w:val="center"/>
              <w:rPr>
                <w:b/>
                <w:bCs/>
                <w:lang w:val="en-GB" w:eastAsia="en-GB"/>
              </w:rPr>
            </w:pPr>
            <w:r w:rsidRPr="00827A96">
              <w:rPr>
                <w:b/>
                <w:bCs/>
                <w:lang w:val="en-GB" w:eastAsia="en-GB"/>
              </w:rPr>
              <w:t>4</w:t>
            </w:r>
          </w:p>
        </w:tc>
      </w:tr>
      <w:tr w:rsidR="00D57EB7" w:rsidRPr="007A530D" w14:paraId="6382ECD8" w14:textId="77777777" w:rsidTr="00580411">
        <w:trPr>
          <w:trHeight w:val="285"/>
        </w:trPr>
        <w:tc>
          <w:tcPr>
            <w:tcW w:w="9209" w:type="dxa"/>
            <w:gridSpan w:val="4"/>
            <w:tcBorders>
              <w:top w:val="single" w:sz="4" w:space="0" w:color="000000"/>
              <w:left w:val="single" w:sz="4" w:space="0" w:color="000000"/>
              <w:bottom w:val="single" w:sz="4" w:space="0" w:color="000000"/>
              <w:right w:val="single" w:sz="4" w:space="0" w:color="000000"/>
            </w:tcBorders>
            <w:shd w:val="clear" w:color="FFFFCC" w:fill="FFFFFF"/>
            <w:vAlign w:val="center"/>
            <w:hideMark/>
          </w:tcPr>
          <w:p w14:paraId="3D32DE32" w14:textId="77777777" w:rsidR="00D57EB7" w:rsidRPr="007A530D" w:rsidRDefault="00D57EB7" w:rsidP="00580411">
            <w:pPr>
              <w:jc w:val="center"/>
              <w:rPr>
                <w:b/>
                <w:bCs/>
                <w:lang w:val="en-GB" w:eastAsia="en-GB"/>
              </w:rPr>
            </w:pPr>
            <w:proofErr w:type="spellStart"/>
            <w:r w:rsidRPr="007A530D">
              <w:rPr>
                <w:b/>
                <w:bCs/>
                <w:lang w:val="en-GB" w:eastAsia="en-GB"/>
              </w:rPr>
              <w:t>Vārtu</w:t>
            </w:r>
            <w:proofErr w:type="spellEnd"/>
            <w:r w:rsidRPr="007A530D">
              <w:rPr>
                <w:b/>
                <w:bCs/>
                <w:lang w:val="en-GB" w:eastAsia="en-GB"/>
              </w:rPr>
              <w:t xml:space="preserve"> </w:t>
            </w:r>
            <w:proofErr w:type="spellStart"/>
            <w:r w:rsidRPr="007A530D">
              <w:rPr>
                <w:b/>
                <w:bCs/>
                <w:lang w:val="en-GB" w:eastAsia="en-GB"/>
              </w:rPr>
              <w:t>demontāža</w:t>
            </w:r>
            <w:proofErr w:type="spellEnd"/>
          </w:p>
        </w:tc>
      </w:tr>
      <w:tr w:rsidR="00D57EB7" w:rsidRPr="007A530D" w14:paraId="525DFE5B" w14:textId="77777777" w:rsidTr="00580411">
        <w:trPr>
          <w:trHeight w:val="300"/>
        </w:trPr>
        <w:tc>
          <w:tcPr>
            <w:tcW w:w="1129" w:type="dxa"/>
            <w:tcBorders>
              <w:top w:val="nil"/>
              <w:left w:val="single" w:sz="4" w:space="0" w:color="000000"/>
              <w:bottom w:val="single" w:sz="4" w:space="0" w:color="000000"/>
              <w:right w:val="single" w:sz="4" w:space="0" w:color="000000"/>
            </w:tcBorders>
            <w:shd w:val="clear" w:color="FFFFCC" w:fill="FFFFFF"/>
            <w:vAlign w:val="center"/>
            <w:hideMark/>
          </w:tcPr>
          <w:p w14:paraId="30C4FBA7" w14:textId="77777777" w:rsidR="00D57EB7" w:rsidRPr="007A530D" w:rsidRDefault="00D57EB7" w:rsidP="00580411">
            <w:pPr>
              <w:jc w:val="center"/>
              <w:rPr>
                <w:lang w:val="en-GB" w:eastAsia="en-GB"/>
              </w:rPr>
            </w:pPr>
            <w:r w:rsidRPr="007A530D">
              <w:rPr>
                <w:lang w:val="en-GB" w:eastAsia="en-GB"/>
              </w:rPr>
              <w:t>1</w:t>
            </w:r>
          </w:p>
        </w:tc>
        <w:tc>
          <w:tcPr>
            <w:tcW w:w="4962" w:type="dxa"/>
            <w:tcBorders>
              <w:top w:val="nil"/>
              <w:left w:val="nil"/>
              <w:bottom w:val="single" w:sz="4" w:space="0" w:color="000000"/>
              <w:right w:val="single" w:sz="4" w:space="0" w:color="000000"/>
            </w:tcBorders>
            <w:shd w:val="clear" w:color="auto" w:fill="auto"/>
            <w:noWrap/>
            <w:vAlign w:val="center"/>
            <w:hideMark/>
          </w:tcPr>
          <w:p w14:paraId="0FF6FFB3" w14:textId="77777777" w:rsidR="00D57EB7" w:rsidRPr="007A530D" w:rsidRDefault="00D57EB7" w:rsidP="00580411">
            <w:pPr>
              <w:rPr>
                <w:lang w:val="en-GB" w:eastAsia="en-GB"/>
              </w:rPr>
            </w:pPr>
            <w:proofErr w:type="spellStart"/>
            <w:r w:rsidRPr="007A530D">
              <w:rPr>
                <w:lang w:val="en-GB" w:eastAsia="en-GB"/>
              </w:rPr>
              <w:t>Vārtu</w:t>
            </w:r>
            <w:proofErr w:type="spellEnd"/>
            <w:r w:rsidRPr="007A530D">
              <w:rPr>
                <w:lang w:val="en-GB" w:eastAsia="en-GB"/>
              </w:rPr>
              <w:t xml:space="preserve"> </w:t>
            </w:r>
            <w:proofErr w:type="spellStart"/>
            <w:r w:rsidRPr="007A530D">
              <w:rPr>
                <w:lang w:val="en-GB" w:eastAsia="en-GB"/>
              </w:rPr>
              <w:t>demontāža</w:t>
            </w:r>
            <w:proofErr w:type="spellEnd"/>
          </w:p>
        </w:tc>
        <w:tc>
          <w:tcPr>
            <w:tcW w:w="1603" w:type="dxa"/>
            <w:tcBorders>
              <w:top w:val="nil"/>
              <w:left w:val="nil"/>
              <w:bottom w:val="single" w:sz="4" w:space="0" w:color="000000"/>
              <w:right w:val="single" w:sz="4" w:space="0" w:color="000000"/>
            </w:tcBorders>
            <w:shd w:val="clear" w:color="auto" w:fill="auto"/>
            <w:noWrap/>
            <w:vAlign w:val="center"/>
            <w:hideMark/>
          </w:tcPr>
          <w:p w14:paraId="11BC3B30" w14:textId="77777777" w:rsidR="00D57EB7" w:rsidRPr="007A530D" w:rsidRDefault="00D57EB7" w:rsidP="00580411">
            <w:pPr>
              <w:jc w:val="center"/>
              <w:rPr>
                <w:lang w:val="en-GB" w:eastAsia="en-GB"/>
              </w:rPr>
            </w:pPr>
            <w:r w:rsidRPr="007A530D">
              <w:rPr>
                <w:lang w:val="en-GB" w:eastAsia="en-GB"/>
              </w:rPr>
              <w:t>m</w:t>
            </w:r>
            <w:r w:rsidRPr="00D57EB7">
              <w:rPr>
                <w:vertAlign w:val="superscript"/>
                <w:lang w:val="en-GB" w:eastAsia="en-GB"/>
              </w:rPr>
              <w:t>2</w:t>
            </w:r>
          </w:p>
        </w:tc>
        <w:tc>
          <w:tcPr>
            <w:tcW w:w="1515" w:type="dxa"/>
            <w:tcBorders>
              <w:top w:val="nil"/>
              <w:left w:val="nil"/>
              <w:bottom w:val="single" w:sz="4" w:space="0" w:color="000000"/>
              <w:right w:val="single" w:sz="4" w:space="0" w:color="000000"/>
            </w:tcBorders>
            <w:shd w:val="clear" w:color="auto" w:fill="auto"/>
            <w:noWrap/>
            <w:vAlign w:val="center"/>
            <w:hideMark/>
          </w:tcPr>
          <w:p w14:paraId="7D376D03" w14:textId="77777777" w:rsidR="00D57EB7" w:rsidRPr="007A530D" w:rsidRDefault="00D57EB7" w:rsidP="00580411">
            <w:pPr>
              <w:jc w:val="center"/>
              <w:rPr>
                <w:lang w:val="en-GB" w:eastAsia="en-GB"/>
              </w:rPr>
            </w:pPr>
            <w:r w:rsidRPr="007A530D">
              <w:rPr>
                <w:lang w:val="en-GB" w:eastAsia="en-GB"/>
              </w:rPr>
              <w:t>20,03</w:t>
            </w:r>
          </w:p>
        </w:tc>
      </w:tr>
      <w:tr w:rsidR="00D57EB7" w:rsidRPr="007A530D" w14:paraId="748E82F7" w14:textId="77777777" w:rsidTr="00580411">
        <w:trPr>
          <w:trHeight w:val="441"/>
        </w:trPr>
        <w:tc>
          <w:tcPr>
            <w:tcW w:w="9209" w:type="dxa"/>
            <w:gridSpan w:val="4"/>
            <w:tcBorders>
              <w:top w:val="nil"/>
              <w:left w:val="single" w:sz="4" w:space="0" w:color="000000"/>
              <w:bottom w:val="single" w:sz="4" w:space="0" w:color="000000"/>
              <w:right w:val="single" w:sz="4" w:space="0" w:color="000000"/>
            </w:tcBorders>
            <w:shd w:val="clear" w:color="FFFFCC" w:fill="FFFFFF"/>
            <w:vAlign w:val="center"/>
            <w:hideMark/>
          </w:tcPr>
          <w:p w14:paraId="7AF3C30B" w14:textId="77777777" w:rsidR="00D57EB7" w:rsidRPr="007A530D" w:rsidRDefault="00D57EB7" w:rsidP="00580411">
            <w:pPr>
              <w:jc w:val="center"/>
              <w:rPr>
                <w:b/>
                <w:bCs/>
                <w:lang w:val="en-GB" w:eastAsia="en-GB"/>
              </w:rPr>
            </w:pPr>
            <w:proofErr w:type="spellStart"/>
            <w:r w:rsidRPr="007A530D">
              <w:rPr>
                <w:b/>
                <w:bCs/>
                <w:lang w:val="en-GB" w:eastAsia="en-GB"/>
              </w:rPr>
              <w:t>Garāžas</w:t>
            </w:r>
            <w:proofErr w:type="spellEnd"/>
            <w:r w:rsidRPr="007A530D">
              <w:rPr>
                <w:b/>
                <w:bCs/>
                <w:lang w:val="en-GB" w:eastAsia="en-GB"/>
              </w:rPr>
              <w:t xml:space="preserve"> </w:t>
            </w:r>
            <w:proofErr w:type="spellStart"/>
            <w:r w:rsidRPr="007A530D">
              <w:rPr>
                <w:b/>
                <w:bCs/>
                <w:lang w:val="en-GB" w:eastAsia="en-GB"/>
              </w:rPr>
              <w:t>vārtu</w:t>
            </w:r>
            <w:proofErr w:type="spellEnd"/>
            <w:r w:rsidRPr="007A530D">
              <w:rPr>
                <w:b/>
                <w:bCs/>
                <w:lang w:val="en-GB" w:eastAsia="en-GB"/>
              </w:rPr>
              <w:t xml:space="preserve"> </w:t>
            </w:r>
            <w:proofErr w:type="spellStart"/>
            <w:r w:rsidRPr="007A530D">
              <w:rPr>
                <w:b/>
                <w:bCs/>
                <w:lang w:val="en-GB" w:eastAsia="en-GB"/>
              </w:rPr>
              <w:t>izgatavošana</w:t>
            </w:r>
            <w:proofErr w:type="spellEnd"/>
          </w:p>
        </w:tc>
      </w:tr>
      <w:tr w:rsidR="00D57EB7" w:rsidRPr="007A530D" w14:paraId="3EEFC139" w14:textId="77777777" w:rsidTr="00580411">
        <w:trPr>
          <w:trHeight w:val="945"/>
        </w:trPr>
        <w:tc>
          <w:tcPr>
            <w:tcW w:w="1129" w:type="dxa"/>
            <w:tcBorders>
              <w:top w:val="nil"/>
              <w:left w:val="single" w:sz="4" w:space="0" w:color="000000"/>
              <w:bottom w:val="single" w:sz="4" w:space="0" w:color="000000"/>
              <w:right w:val="single" w:sz="4" w:space="0" w:color="000000"/>
            </w:tcBorders>
            <w:shd w:val="clear" w:color="FFFFCC" w:fill="FFFFFF"/>
            <w:vAlign w:val="center"/>
            <w:hideMark/>
          </w:tcPr>
          <w:p w14:paraId="1A43353E" w14:textId="77777777" w:rsidR="00D57EB7" w:rsidRPr="007A530D" w:rsidRDefault="00D57EB7" w:rsidP="00580411">
            <w:pPr>
              <w:jc w:val="center"/>
              <w:rPr>
                <w:color w:val="000000"/>
                <w:lang w:val="en-GB" w:eastAsia="en-GB"/>
              </w:rPr>
            </w:pPr>
            <w:r w:rsidRPr="007A530D">
              <w:rPr>
                <w:color w:val="000000"/>
                <w:lang w:val="en-GB" w:eastAsia="en-GB"/>
              </w:rPr>
              <w:t>2</w:t>
            </w:r>
          </w:p>
        </w:tc>
        <w:tc>
          <w:tcPr>
            <w:tcW w:w="4962" w:type="dxa"/>
            <w:tcBorders>
              <w:top w:val="nil"/>
              <w:left w:val="nil"/>
              <w:bottom w:val="single" w:sz="4" w:space="0" w:color="000000"/>
              <w:right w:val="single" w:sz="4" w:space="0" w:color="000000"/>
            </w:tcBorders>
            <w:shd w:val="clear" w:color="auto" w:fill="auto"/>
            <w:vAlign w:val="center"/>
            <w:hideMark/>
          </w:tcPr>
          <w:p w14:paraId="1F5E5A93" w14:textId="77777777" w:rsidR="00D57EB7" w:rsidRPr="007A530D" w:rsidRDefault="00D57EB7" w:rsidP="00580411">
            <w:pPr>
              <w:rPr>
                <w:lang w:val="en-GB" w:eastAsia="en-GB"/>
              </w:rPr>
            </w:pPr>
            <w:proofErr w:type="spellStart"/>
            <w:r w:rsidRPr="007A530D">
              <w:rPr>
                <w:lang w:val="en-GB" w:eastAsia="en-GB"/>
              </w:rPr>
              <w:t>Vārtu</w:t>
            </w:r>
            <w:proofErr w:type="spellEnd"/>
            <w:r w:rsidRPr="007A530D">
              <w:rPr>
                <w:lang w:val="en-GB" w:eastAsia="en-GB"/>
              </w:rPr>
              <w:t xml:space="preserve"> </w:t>
            </w:r>
            <w:proofErr w:type="spellStart"/>
            <w:r w:rsidRPr="007A530D">
              <w:rPr>
                <w:lang w:val="en-GB" w:eastAsia="en-GB"/>
              </w:rPr>
              <w:t>plaknes</w:t>
            </w:r>
            <w:proofErr w:type="spellEnd"/>
            <w:r w:rsidRPr="007A530D">
              <w:rPr>
                <w:lang w:val="en-GB" w:eastAsia="en-GB"/>
              </w:rPr>
              <w:t xml:space="preserve"> </w:t>
            </w:r>
            <w:proofErr w:type="spellStart"/>
            <w:r w:rsidRPr="007A530D">
              <w:rPr>
                <w:lang w:val="en-GB" w:eastAsia="en-GB"/>
              </w:rPr>
              <w:t>izgatavošana</w:t>
            </w:r>
            <w:proofErr w:type="spellEnd"/>
            <w:r w:rsidRPr="007A530D">
              <w:rPr>
                <w:lang w:val="en-GB" w:eastAsia="en-GB"/>
              </w:rPr>
              <w:t xml:space="preserve"> no </w:t>
            </w:r>
            <w:proofErr w:type="spellStart"/>
            <w:r w:rsidRPr="007A530D">
              <w:rPr>
                <w:lang w:val="en-GB" w:eastAsia="en-GB"/>
              </w:rPr>
              <w:t>koka</w:t>
            </w:r>
            <w:proofErr w:type="spellEnd"/>
            <w:r w:rsidRPr="007A530D">
              <w:rPr>
                <w:lang w:val="en-GB" w:eastAsia="en-GB"/>
              </w:rPr>
              <w:t xml:space="preserve"> </w:t>
            </w:r>
            <w:proofErr w:type="spellStart"/>
            <w:r w:rsidRPr="007A530D">
              <w:rPr>
                <w:lang w:val="en-GB" w:eastAsia="en-GB"/>
              </w:rPr>
              <w:t>karkasa</w:t>
            </w:r>
            <w:proofErr w:type="spellEnd"/>
            <w:r w:rsidRPr="007A530D">
              <w:rPr>
                <w:lang w:val="en-GB" w:eastAsia="en-GB"/>
              </w:rPr>
              <w:t xml:space="preserve">, </w:t>
            </w:r>
            <w:proofErr w:type="spellStart"/>
            <w:r w:rsidRPr="007A530D">
              <w:rPr>
                <w:lang w:val="en-GB" w:eastAsia="en-GB"/>
              </w:rPr>
              <w:t>apšujot</w:t>
            </w:r>
            <w:proofErr w:type="spellEnd"/>
            <w:r w:rsidRPr="007A530D">
              <w:rPr>
                <w:lang w:val="en-GB" w:eastAsia="en-GB"/>
              </w:rPr>
              <w:t xml:space="preserve"> </w:t>
            </w:r>
            <w:proofErr w:type="spellStart"/>
            <w:r w:rsidRPr="007A530D">
              <w:rPr>
                <w:lang w:val="en-GB" w:eastAsia="en-GB"/>
              </w:rPr>
              <w:t>ar</w:t>
            </w:r>
            <w:proofErr w:type="spellEnd"/>
            <w:r w:rsidRPr="007A530D">
              <w:rPr>
                <w:lang w:val="en-GB" w:eastAsia="en-GB"/>
              </w:rPr>
              <w:t xml:space="preserve"> </w:t>
            </w:r>
            <w:proofErr w:type="spellStart"/>
            <w:r w:rsidRPr="007A530D">
              <w:rPr>
                <w:lang w:val="en-GB" w:eastAsia="en-GB"/>
              </w:rPr>
              <w:t>dēļiem</w:t>
            </w:r>
            <w:proofErr w:type="spellEnd"/>
            <w:r w:rsidRPr="007A530D">
              <w:rPr>
                <w:lang w:val="en-GB" w:eastAsia="en-GB"/>
              </w:rPr>
              <w:t xml:space="preserve"> no </w:t>
            </w:r>
            <w:proofErr w:type="spellStart"/>
            <w:r w:rsidRPr="007A530D">
              <w:rPr>
                <w:lang w:val="en-GB" w:eastAsia="en-GB"/>
              </w:rPr>
              <w:t>divām</w:t>
            </w:r>
            <w:proofErr w:type="spellEnd"/>
            <w:r w:rsidRPr="007A530D">
              <w:rPr>
                <w:lang w:val="en-GB" w:eastAsia="en-GB"/>
              </w:rPr>
              <w:t xml:space="preserve"> </w:t>
            </w:r>
            <w:proofErr w:type="spellStart"/>
            <w:r w:rsidRPr="007A530D">
              <w:rPr>
                <w:lang w:val="en-GB" w:eastAsia="en-GB"/>
              </w:rPr>
              <w:t>pusēm</w:t>
            </w:r>
            <w:proofErr w:type="spellEnd"/>
            <w:r w:rsidRPr="007A530D">
              <w:rPr>
                <w:lang w:val="en-GB" w:eastAsia="en-GB"/>
              </w:rPr>
              <w:t xml:space="preserve">, </w:t>
            </w:r>
            <w:proofErr w:type="spellStart"/>
            <w:r w:rsidRPr="007A530D">
              <w:rPr>
                <w:lang w:val="en-GB" w:eastAsia="en-GB"/>
              </w:rPr>
              <w:t>siltinot</w:t>
            </w:r>
            <w:proofErr w:type="spellEnd"/>
            <w:r w:rsidRPr="007A530D">
              <w:rPr>
                <w:lang w:val="en-GB" w:eastAsia="en-GB"/>
              </w:rPr>
              <w:t xml:space="preserve"> </w:t>
            </w:r>
            <w:proofErr w:type="spellStart"/>
            <w:r w:rsidRPr="007A530D">
              <w:rPr>
                <w:lang w:val="en-GB" w:eastAsia="en-GB"/>
              </w:rPr>
              <w:t>ar</w:t>
            </w:r>
            <w:proofErr w:type="spellEnd"/>
            <w:r w:rsidRPr="007A530D">
              <w:rPr>
                <w:lang w:val="en-GB" w:eastAsia="en-GB"/>
              </w:rPr>
              <w:t xml:space="preserve"> </w:t>
            </w:r>
            <w:proofErr w:type="spellStart"/>
            <w:r w:rsidRPr="007A530D">
              <w:rPr>
                <w:lang w:val="en-GB" w:eastAsia="en-GB"/>
              </w:rPr>
              <w:t>akmens</w:t>
            </w:r>
            <w:proofErr w:type="spellEnd"/>
            <w:r w:rsidRPr="007A530D">
              <w:rPr>
                <w:lang w:val="en-GB" w:eastAsia="en-GB"/>
              </w:rPr>
              <w:t xml:space="preserve"> </w:t>
            </w:r>
            <w:proofErr w:type="spellStart"/>
            <w:r w:rsidRPr="007A530D">
              <w:rPr>
                <w:lang w:val="en-GB" w:eastAsia="en-GB"/>
              </w:rPr>
              <w:t>vati</w:t>
            </w:r>
            <w:proofErr w:type="spellEnd"/>
            <w:r w:rsidRPr="007A530D">
              <w:rPr>
                <w:lang w:val="en-GB" w:eastAsia="en-GB"/>
              </w:rPr>
              <w:t xml:space="preserve"> 10cm </w:t>
            </w:r>
            <w:proofErr w:type="spellStart"/>
            <w:r w:rsidRPr="007A530D">
              <w:rPr>
                <w:lang w:val="en-GB" w:eastAsia="en-GB"/>
              </w:rPr>
              <w:t>biezumā</w:t>
            </w:r>
            <w:proofErr w:type="spellEnd"/>
            <w:r w:rsidRPr="007A530D">
              <w:rPr>
                <w:lang w:val="en-GB" w:eastAsia="en-GB"/>
              </w:rPr>
              <w:t xml:space="preserve"> </w:t>
            </w:r>
          </w:p>
        </w:tc>
        <w:tc>
          <w:tcPr>
            <w:tcW w:w="1603" w:type="dxa"/>
            <w:tcBorders>
              <w:top w:val="nil"/>
              <w:left w:val="nil"/>
              <w:bottom w:val="single" w:sz="4" w:space="0" w:color="000000"/>
              <w:right w:val="single" w:sz="4" w:space="0" w:color="000000"/>
            </w:tcBorders>
            <w:shd w:val="clear" w:color="auto" w:fill="auto"/>
            <w:noWrap/>
            <w:vAlign w:val="center"/>
            <w:hideMark/>
          </w:tcPr>
          <w:p w14:paraId="01C58516" w14:textId="77777777" w:rsidR="00D57EB7" w:rsidRPr="007A530D" w:rsidRDefault="00D57EB7" w:rsidP="00580411">
            <w:pPr>
              <w:jc w:val="center"/>
              <w:rPr>
                <w:lang w:val="en-GB" w:eastAsia="en-GB"/>
              </w:rPr>
            </w:pPr>
            <w:r w:rsidRPr="007A530D">
              <w:rPr>
                <w:lang w:val="en-GB" w:eastAsia="en-GB"/>
              </w:rPr>
              <w:t>m</w:t>
            </w:r>
            <w:r w:rsidRPr="00D57EB7">
              <w:rPr>
                <w:vertAlign w:val="superscript"/>
                <w:lang w:val="en-GB" w:eastAsia="en-GB"/>
              </w:rPr>
              <w:t>2</w:t>
            </w:r>
          </w:p>
        </w:tc>
        <w:tc>
          <w:tcPr>
            <w:tcW w:w="1515" w:type="dxa"/>
            <w:tcBorders>
              <w:top w:val="nil"/>
              <w:left w:val="nil"/>
              <w:bottom w:val="single" w:sz="4" w:space="0" w:color="000000"/>
              <w:right w:val="single" w:sz="4" w:space="0" w:color="000000"/>
            </w:tcBorders>
            <w:shd w:val="clear" w:color="auto" w:fill="auto"/>
            <w:noWrap/>
            <w:vAlign w:val="center"/>
            <w:hideMark/>
          </w:tcPr>
          <w:p w14:paraId="118F3BA4" w14:textId="77777777" w:rsidR="00D57EB7" w:rsidRPr="007A530D" w:rsidRDefault="00D57EB7" w:rsidP="00580411">
            <w:pPr>
              <w:jc w:val="center"/>
              <w:rPr>
                <w:lang w:val="en-GB" w:eastAsia="en-GB"/>
              </w:rPr>
            </w:pPr>
            <w:r w:rsidRPr="007A530D">
              <w:rPr>
                <w:lang w:val="en-GB" w:eastAsia="en-GB"/>
              </w:rPr>
              <w:t>20</w:t>
            </w:r>
          </w:p>
        </w:tc>
      </w:tr>
      <w:tr w:rsidR="00D57EB7" w:rsidRPr="007A530D" w14:paraId="0CE4FF4F" w14:textId="77777777" w:rsidTr="00580411">
        <w:trPr>
          <w:trHeight w:val="300"/>
        </w:trPr>
        <w:tc>
          <w:tcPr>
            <w:tcW w:w="1129" w:type="dxa"/>
            <w:tcBorders>
              <w:top w:val="nil"/>
              <w:left w:val="single" w:sz="4" w:space="0" w:color="000000"/>
              <w:bottom w:val="single" w:sz="4" w:space="0" w:color="000000"/>
              <w:right w:val="single" w:sz="4" w:space="0" w:color="000000"/>
            </w:tcBorders>
            <w:shd w:val="clear" w:color="FFFFCC" w:fill="FFFFFF"/>
            <w:vAlign w:val="center"/>
            <w:hideMark/>
          </w:tcPr>
          <w:p w14:paraId="0ED46C7F" w14:textId="77777777" w:rsidR="00D57EB7" w:rsidRPr="007A530D" w:rsidRDefault="00D57EB7" w:rsidP="00580411">
            <w:pPr>
              <w:jc w:val="center"/>
              <w:rPr>
                <w:color w:val="000000"/>
                <w:lang w:val="en-GB" w:eastAsia="en-GB"/>
              </w:rPr>
            </w:pPr>
            <w:r w:rsidRPr="007A530D">
              <w:rPr>
                <w:color w:val="000000"/>
                <w:lang w:val="en-GB" w:eastAsia="en-GB"/>
              </w:rPr>
              <w:t>3</w:t>
            </w:r>
          </w:p>
        </w:tc>
        <w:tc>
          <w:tcPr>
            <w:tcW w:w="4962" w:type="dxa"/>
            <w:tcBorders>
              <w:top w:val="nil"/>
              <w:left w:val="nil"/>
              <w:bottom w:val="single" w:sz="4" w:space="0" w:color="000000"/>
              <w:right w:val="single" w:sz="4" w:space="0" w:color="000000"/>
            </w:tcBorders>
            <w:shd w:val="clear" w:color="auto" w:fill="auto"/>
            <w:vAlign w:val="center"/>
            <w:hideMark/>
          </w:tcPr>
          <w:p w14:paraId="0652EDE0" w14:textId="77777777" w:rsidR="00D57EB7" w:rsidRPr="007A530D" w:rsidRDefault="00D57EB7" w:rsidP="00580411">
            <w:pPr>
              <w:rPr>
                <w:lang w:val="en-GB" w:eastAsia="en-GB"/>
              </w:rPr>
            </w:pPr>
            <w:proofErr w:type="spellStart"/>
            <w:r w:rsidRPr="007A530D">
              <w:rPr>
                <w:lang w:val="en-GB" w:eastAsia="en-GB"/>
              </w:rPr>
              <w:t>Eņģu</w:t>
            </w:r>
            <w:proofErr w:type="spellEnd"/>
            <w:r w:rsidRPr="007A530D">
              <w:rPr>
                <w:lang w:val="en-GB" w:eastAsia="en-GB"/>
              </w:rPr>
              <w:t xml:space="preserve"> </w:t>
            </w:r>
            <w:proofErr w:type="spellStart"/>
            <w:r w:rsidRPr="007A530D">
              <w:rPr>
                <w:lang w:val="en-GB" w:eastAsia="en-GB"/>
              </w:rPr>
              <w:t>uzstādīšana</w:t>
            </w:r>
            <w:proofErr w:type="spellEnd"/>
          </w:p>
        </w:tc>
        <w:tc>
          <w:tcPr>
            <w:tcW w:w="1603" w:type="dxa"/>
            <w:tcBorders>
              <w:top w:val="nil"/>
              <w:left w:val="nil"/>
              <w:bottom w:val="single" w:sz="4" w:space="0" w:color="000000"/>
              <w:right w:val="single" w:sz="4" w:space="0" w:color="000000"/>
            </w:tcBorders>
            <w:shd w:val="clear" w:color="auto" w:fill="auto"/>
            <w:noWrap/>
            <w:vAlign w:val="center"/>
            <w:hideMark/>
          </w:tcPr>
          <w:p w14:paraId="367C6485" w14:textId="77777777" w:rsidR="00D57EB7" w:rsidRPr="007A530D" w:rsidRDefault="00D57EB7" w:rsidP="00580411">
            <w:pPr>
              <w:jc w:val="center"/>
              <w:rPr>
                <w:lang w:val="en-GB" w:eastAsia="en-GB"/>
              </w:rPr>
            </w:pPr>
            <w:proofErr w:type="spellStart"/>
            <w:proofErr w:type="gramStart"/>
            <w:r w:rsidRPr="007A530D">
              <w:rPr>
                <w:lang w:val="en-GB" w:eastAsia="en-GB"/>
              </w:rPr>
              <w:t>gb</w:t>
            </w:r>
            <w:proofErr w:type="spellEnd"/>
            <w:proofErr w:type="gramEnd"/>
            <w:r w:rsidRPr="007A530D">
              <w:rPr>
                <w:lang w:val="en-GB" w:eastAsia="en-GB"/>
              </w:rPr>
              <w:t>.</w:t>
            </w:r>
          </w:p>
        </w:tc>
        <w:tc>
          <w:tcPr>
            <w:tcW w:w="1515" w:type="dxa"/>
            <w:tcBorders>
              <w:top w:val="nil"/>
              <w:left w:val="nil"/>
              <w:bottom w:val="single" w:sz="4" w:space="0" w:color="000000"/>
              <w:right w:val="single" w:sz="4" w:space="0" w:color="000000"/>
            </w:tcBorders>
            <w:shd w:val="clear" w:color="auto" w:fill="auto"/>
            <w:noWrap/>
            <w:vAlign w:val="center"/>
            <w:hideMark/>
          </w:tcPr>
          <w:p w14:paraId="5D291A5B" w14:textId="77777777" w:rsidR="00D57EB7" w:rsidRPr="007A530D" w:rsidRDefault="00D57EB7" w:rsidP="00580411">
            <w:pPr>
              <w:jc w:val="center"/>
              <w:rPr>
                <w:lang w:val="en-GB" w:eastAsia="en-GB"/>
              </w:rPr>
            </w:pPr>
            <w:r w:rsidRPr="007A530D">
              <w:rPr>
                <w:lang w:val="en-GB" w:eastAsia="en-GB"/>
              </w:rPr>
              <w:t>10</w:t>
            </w:r>
          </w:p>
        </w:tc>
      </w:tr>
      <w:tr w:rsidR="00D57EB7" w:rsidRPr="007A530D" w14:paraId="228D4499" w14:textId="77777777" w:rsidTr="00580411">
        <w:trPr>
          <w:trHeight w:val="300"/>
        </w:trPr>
        <w:tc>
          <w:tcPr>
            <w:tcW w:w="1129" w:type="dxa"/>
            <w:tcBorders>
              <w:top w:val="nil"/>
              <w:left w:val="single" w:sz="4" w:space="0" w:color="000000"/>
              <w:bottom w:val="single" w:sz="4" w:space="0" w:color="000000"/>
              <w:right w:val="single" w:sz="4" w:space="0" w:color="000000"/>
            </w:tcBorders>
            <w:shd w:val="clear" w:color="FFFFCC" w:fill="FFFFFF"/>
            <w:vAlign w:val="center"/>
            <w:hideMark/>
          </w:tcPr>
          <w:p w14:paraId="482342E7" w14:textId="77777777" w:rsidR="00D57EB7" w:rsidRPr="007A530D" w:rsidRDefault="00D57EB7" w:rsidP="00580411">
            <w:pPr>
              <w:jc w:val="center"/>
              <w:rPr>
                <w:color w:val="000000"/>
                <w:lang w:val="en-GB" w:eastAsia="en-GB"/>
              </w:rPr>
            </w:pPr>
            <w:r w:rsidRPr="007A530D">
              <w:rPr>
                <w:color w:val="000000"/>
                <w:lang w:val="en-GB" w:eastAsia="en-GB"/>
              </w:rPr>
              <w:t>4</w:t>
            </w:r>
          </w:p>
        </w:tc>
        <w:tc>
          <w:tcPr>
            <w:tcW w:w="4962" w:type="dxa"/>
            <w:tcBorders>
              <w:top w:val="nil"/>
              <w:left w:val="nil"/>
              <w:bottom w:val="single" w:sz="4" w:space="0" w:color="000000"/>
              <w:right w:val="single" w:sz="4" w:space="0" w:color="000000"/>
            </w:tcBorders>
            <w:shd w:val="clear" w:color="auto" w:fill="auto"/>
            <w:vAlign w:val="center"/>
            <w:hideMark/>
          </w:tcPr>
          <w:p w14:paraId="0BCA8385" w14:textId="77777777" w:rsidR="00D57EB7" w:rsidRPr="007A530D" w:rsidRDefault="00D57EB7" w:rsidP="00580411">
            <w:pPr>
              <w:rPr>
                <w:lang w:val="en-GB" w:eastAsia="en-GB"/>
              </w:rPr>
            </w:pPr>
            <w:proofErr w:type="spellStart"/>
            <w:r w:rsidRPr="007A530D">
              <w:rPr>
                <w:lang w:val="en-GB" w:eastAsia="en-GB"/>
              </w:rPr>
              <w:t>Iekaļamo</w:t>
            </w:r>
            <w:proofErr w:type="spellEnd"/>
            <w:r w:rsidRPr="007A530D">
              <w:rPr>
                <w:lang w:val="en-GB" w:eastAsia="en-GB"/>
              </w:rPr>
              <w:t xml:space="preserve"> </w:t>
            </w:r>
            <w:proofErr w:type="spellStart"/>
            <w:r w:rsidRPr="007A530D">
              <w:rPr>
                <w:lang w:val="en-GB" w:eastAsia="en-GB"/>
              </w:rPr>
              <w:t>atslēgu</w:t>
            </w:r>
            <w:proofErr w:type="spellEnd"/>
            <w:r w:rsidRPr="007A530D">
              <w:rPr>
                <w:lang w:val="en-GB" w:eastAsia="en-GB"/>
              </w:rPr>
              <w:t xml:space="preserve"> </w:t>
            </w:r>
            <w:proofErr w:type="spellStart"/>
            <w:r w:rsidRPr="007A530D">
              <w:rPr>
                <w:lang w:val="en-GB" w:eastAsia="en-GB"/>
              </w:rPr>
              <w:t>ierīkošana</w:t>
            </w:r>
            <w:proofErr w:type="spellEnd"/>
          </w:p>
        </w:tc>
        <w:tc>
          <w:tcPr>
            <w:tcW w:w="1603" w:type="dxa"/>
            <w:tcBorders>
              <w:top w:val="nil"/>
              <w:left w:val="nil"/>
              <w:bottom w:val="single" w:sz="4" w:space="0" w:color="000000"/>
              <w:right w:val="single" w:sz="4" w:space="0" w:color="000000"/>
            </w:tcBorders>
            <w:shd w:val="clear" w:color="auto" w:fill="auto"/>
            <w:noWrap/>
            <w:vAlign w:val="center"/>
            <w:hideMark/>
          </w:tcPr>
          <w:p w14:paraId="7324327F" w14:textId="77777777" w:rsidR="00D57EB7" w:rsidRPr="007A530D" w:rsidRDefault="00D57EB7" w:rsidP="00580411">
            <w:pPr>
              <w:jc w:val="center"/>
              <w:rPr>
                <w:lang w:val="en-GB" w:eastAsia="en-GB"/>
              </w:rPr>
            </w:pPr>
            <w:proofErr w:type="spellStart"/>
            <w:proofErr w:type="gramStart"/>
            <w:r w:rsidRPr="007A530D">
              <w:rPr>
                <w:lang w:val="en-GB" w:eastAsia="en-GB"/>
              </w:rPr>
              <w:t>gb</w:t>
            </w:r>
            <w:proofErr w:type="spellEnd"/>
            <w:proofErr w:type="gramEnd"/>
            <w:r w:rsidRPr="007A530D">
              <w:rPr>
                <w:lang w:val="en-GB" w:eastAsia="en-GB"/>
              </w:rPr>
              <w:t>.</w:t>
            </w:r>
          </w:p>
        </w:tc>
        <w:tc>
          <w:tcPr>
            <w:tcW w:w="1515" w:type="dxa"/>
            <w:tcBorders>
              <w:top w:val="nil"/>
              <w:left w:val="nil"/>
              <w:bottom w:val="single" w:sz="4" w:space="0" w:color="000000"/>
              <w:right w:val="single" w:sz="4" w:space="0" w:color="000000"/>
            </w:tcBorders>
            <w:shd w:val="clear" w:color="auto" w:fill="auto"/>
            <w:noWrap/>
            <w:vAlign w:val="center"/>
            <w:hideMark/>
          </w:tcPr>
          <w:p w14:paraId="4EB22048" w14:textId="77777777" w:rsidR="00D57EB7" w:rsidRPr="007A530D" w:rsidRDefault="00D57EB7" w:rsidP="00580411">
            <w:pPr>
              <w:jc w:val="center"/>
              <w:rPr>
                <w:lang w:val="en-GB" w:eastAsia="en-GB"/>
              </w:rPr>
            </w:pPr>
            <w:r w:rsidRPr="007A530D">
              <w:rPr>
                <w:lang w:val="en-GB" w:eastAsia="en-GB"/>
              </w:rPr>
              <w:t>2</w:t>
            </w:r>
          </w:p>
        </w:tc>
      </w:tr>
      <w:tr w:rsidR="00D57EB7" w:rsidRPr="007A530D" w14:paraId="51974368" w14:textId="77777777" w:rsidTr="00580411">
        <w:trPr>
          <w:trHeight w:val="300"/>
        </w:trPr>
        <w:tc>
          <w:tcPr>
            <w:tcW w:w="1129" w:type="dxa"/>
            <w:tcBorders>
              <w:top w:val="nil"/>
              <w:left w:val="single" w:sz="4" w:space="0" w:color="000000"/>
              <w:bottom w:val="single" w:sz="4" w:space="0" w:color="000000"/>
              <w:right w:val="single" w:sz="4" w:space="0" w:color="000000"/>
            </w:tcBorders>
            <w:shd w:val="clear" w:color="FFFFCC" w:fill="FFFFFF"/>
            <w:vAlign w:val="center"/>
            <w:hideMark/>
          </w:tcPr>
          <w:p w14:paraId="208D5E47" w14:textId="77777777" w:rsidR="00D57EB7" w:rsidRPr="007A530D" w:rsidRDefault="00D57EB7" w:rsidP="00580411">
            <w:pPr>
              <w:jc w:val="center"/>
              <w:rPr>
                <w:lang w:val="en-GB" w:eastAsia="en-GB"/>
              </w:rPr>
            </w:pPr>
            <w:r w:rsidRPr="007A530D">
              <w:rPr>
                <w:lang w:val="en-GB" w:eastAsia="en-GB"/>
              </w:rPr>
              <w:t>5</w:t>
            </w:r>
          </w:p>
        </w:tc>
        <w:tc>
          <w:tcPr>
            <w:tcW w:w="4962" w:type="dxa"/>
            <w:tcBorders>
              <w:top w:val="nil"/>
              <w:left w:val="nil"/>
              <w:bottom w:val="single" w:sz="4" w:space="0" w:color="000000"/>
              <w:right w:val="single" w:sz="4" w:space="0" w:color="000000"/>
            </w:tcBorders>
            <w:shd w:val="clear" w:color="auto" w:fill="auto"/>
            <w:vAlign w:val="center"/>
            <w:hideMark/>
          </w:tcPr>
          <w:p w14:paraId="6A668236" w14:textId="77777777" w:rsidR="00D57EB7" w:rsidRPr="007A530D" w:rsidRDefault="00D57EB7" w:rsidP="00580411">
            <w:pPr>
              <w:rPr>
                <w:lang w:val="en-GB" w:eastAsia="en-GB"/>
              </w:rPr>
            </w:pPr>
            <w:proofErr w:type="spellStart"/>
            <w:r w:rsidRPr="007A530D">
              <w:rPr>
                <w:lang w:val="en-GB" w:eastAsia="en-GB"/>
              </w:rPr>
              <w:t>Uzkaramās</w:t>
            </w:r>
            <w:proofErr w:type="spellEnd"/>
            <w:r w:rsidRPr="007A530D">
              <w:rPr>
                <w:lang w:val="en-GB" w:eastAsia="en-GB"/>
              </w:rPr>
              <w:t xml:space="preserve"> </w:t>
            </w:r>
            <w:proofErr w:type="spellStart"/>
            <w:r w:rsidRPr="007A530D">
              <w:rPr>
                <w:lang w:val="en-GB" w:eastAsia="en-GB"/>
              </w:rPr>
              <w:t>atslēgas</w:t>
            </w:r>
            <w:proofErr w:type="spellEnd"/>
            <w:r w:rsidRPr="007A530D">
              <w:rPr>
                <w:lang w:val="en-GB" w:eastAsia="en-GB"/>
              </w:rPr>
              <w:t xml:space="preserve"> </w:t>
            </w:r>
            <w:proofErr w:type="spellStart"/>
            <w:r w:rsidRPr="007A530D">
              <w:rPr>
                <w:lang w:val="en-GB" w:eastAsia="en-GB"/>
              </w:rPr>
              <w:t>stiprinājumu</w:t>
            </w:r>
            <w:proofErr w:type="spellEnd"/>
            <w:r w:rsidRPr="007A530D">
              <w:rPr>
                <w:lang w:val="en-GB" w:eastAsia="en-GB"/>
              </w:rPr>
              <w:t xml:space="preserve"> </w:t>
            </w:r>
            <w:proofErr w:type="spellStart"/>
            <w:r w:rsidRPr="007A530D">
              <w:rPr>
                <w:lang w:val="en-GB" w:eastAsia="en-GB"/>
              </w:rPr>
              <w:t>ierīkošana</w:t>
            </w:r>
            <w:proofErr w:type="spellEnd"/>
          </w:p>
        </w:tc>
        <w:tc>
          <w:tcPr>
            <w:tcW w:w="1603" w:type="dxa"/>
            <w:tcBorders>
              <w:top w:val="nil"/>
              <w:left w:val="nil"/>
              <w:bottom w:val="single" w:sz="4" w:space="0" w:color="000000"/>
              <w:right w:val="single" w:sz="4" w:space="0" w:color="000000"/>
            </w:tcBorders>
            <w:shd w:val="clear" w:color="auto" w:fill="auto"/>
            <w:noWrap/>
            <w:vAlign w:val="center"/>
            <w:hideMark/>
          </w:tcPr>
          <w:p w14:paraId="799E4933" w14:textId="77777777" w:rsidR="00D57EB7" w:rsidRPr="007A530D" w:rsidRDefault="00D57EB7" w:rsidP="00580411">
            <w:pPr>
              <w:jc w:val="center"/>
              <w:rPr>
                <w:lang w:val="en-GB" w:eastAsia="en-GB"/>
              </w:rPr>
            </w:pPr>
            <w:proofErr w:type="spellStart"/>
            <w:proofErr w:type="gramStart"/>
            <w:r w:rsidRPr="007A530D">
              <w:rPr>
                <w:lang w:val="en-GB" w:eastAsia="en-GB"/>
              </w:rPr>
              <w:t>gb</w:t>
            </w:r>
            <w:proofErr w:type="spellEnd"/>
            <w:proofErr w:type="gramEnd"/>
            <w:r w:rsidRPr="007A530D">
              <w:rPr>
                <w:lang w:val="en-GB" w:eastAsia="en-GB"/>
              </w:rPr>
              <w:t>.</w:t>
            </w:r>
          </w:p>
        </w:tc>
        <w:tc>
          <w:tcPr>
            <w:tcW w:w="1515" w:type="dxa"/>
            <w:tcBorders>
              <w:top w:val="nil"/>
              <w:left w:val="nil"/>
              <w:bottom w:val="single" w:sz="4" w:space="0" w:color="000000"/>
              <w:right w:val="single" w:sz="4" w:space="0" w:color="000000"/>
            </w:tcBorders>
            <w:shd w:val="clear" w:color="auto" w:fill="auto"/>
            <w:noWrap/>
            <w:vAlign w:val="center"/>
            <w:hideMark/>
          </w:tcPr>
          <w:p w14:paraId="486B25D5" w14:textId="77777777" w:rsidR="00D57EB7" w:rsidRPr="007A530D" w:rsidRDefault="00D57EB7" w:rsidP="00580411">
            <w:pPr>
              <w:jc w:val="center"/>
              <w:rPr>
                <w:lang w:val="en-GB" w:eastAsia="en-GB"/>
              </w:rPr>
            </w:pPr>
            <w:r w:rsidRPr="007A530D">
              <w:rPr>
                <w:lang w:val="en-GB" w:eastAsia="en-GB"/>
              </w:rPr>
              <w:t>1</w:t>
            </w:r>
          </w:p>
        </w:tc>
      </w:tr>
      <w:tr w:rsidR="00D57EB7" w:rsidRPr="007A530D" w14:paraId="4A884662" w14:textId="77777777" w:rsidTr="00580411">
        <w:trPr>
          <w:trHeight w:val="600"/>
        </w:trPr>
        <w:tc>
          <w:tcPr>
            <w:tcW w:w="1129" w:type="dxa"/>
            <w:tcBorders>
              <w:top w:val="nil"/>
              <w:left w:val="single" w:sz="4" w:space="0" w:color="000000"/>
              <w:bottom w:val="single" w:sz="4" w:space="0" w:color="000000"/>
              <w:right w:val="single" w:sz="4" w:space="0" w:color="000000"/>
            </w:tcBorders>
            <w:shd w:val="clear" w:color="FFFFCC" w:fill="FFFFFF"/>
            <w:vAlign w:val="center"/>
            <w:hideMark/>
          </w:tcPr>
          <w:p w14:paraId="3301BD41" w14:textId="77777777" w:rsidR="00D57EB7" w:rsidRPr="007A530D" w:rsidRDefault="00D57EB7" w:rsidP="00580411">
            <w:pPr>
              <w:jc w:val="center"/>
              <w:rPr>
                <w:color w:val="000000"/>
                <w:lang w:val="en-GB" w:eastAsia="en-GB"/>
              </w:rPr>
            </w:pPr>
            <w:r w:rsidRPr="007A530D">
              <w:rPr>
                <w:color w:val="000000"/>
                <w:lang w:val="en-GB" w:eastAsia="en-GB"/>
              </w:rPr>
              <w:t>6</w:t>
            </w:r>
          </w:p>
        </w:tc>
        <w:tc>
          <w:tcPr>
            <w:tcW w:w="4962" w:type="dxa"/>
            <w:tcBorders>
              <w:top w:val="nil"/>
              <w:left w:val="nil"/>
              <w:bottom w:val="single" w:sz="4" w:space="0" w:color="000000"/>
              <w:right w:val="single" w:sz="4" w:space="0" w:color="000000"/>
            </w:tcBorders>
            <w:shd w:val="clear" w:color="FFFFCC" w:fill="FFFFFF"/>
            <w:vAlign w:val="center"/>
            <w:hideMark/>
          </w:tcPr>
          <w:p w14:paraId="64C64399" w14:textId="77777777" w:rsidR="00D57EB7" w:rsidRPr="007A530D" w:rsidRDefault="00D57EB7" w:rsidP="00580411">
            <w:pPr>
              <w:rPr>
                <w:color w:val="000000"/>
                <w:lang w:val="en-GB" w:eastAsia="en-GB"/>
              </w:rPr>
            </w:pPr>
            <w:proofErr w:type="spellStart"/>
            <w:r w:rsidRPr="007A530D">
              <w:rPr>
                <w:color w:val="000000"/>
                <w:lang w:val="en-GB" w:eastAsia="en-GB"/>
              </w:rPr>
              <w:t>Vārtu</w:t>
            </w:r>
            <w:proofErr w:type="spellEnd"/>
            <w:r w:rsidRPr="007A530D">
              <w:rPr>
                <w:color w:val="000000"/>
                <w:lang w:val="en-GB" w:eastAsia="en-GB"/>
              </w:rPr>
              <w:t xml:space="preserve"> </w:t>
            </w:r>
            <w:proofErr w:type="spellStart"/>
            <w:r w:rsidRPr="007A530D">
              <w:rPr>
                <w:color w:val="000000"/>
                <w:lang w:val="en-GB" w:eastAsia="en-GB"/>
              </w:rPr>
              <w:t>vērtņu</w:t>
            </w:r>
            <w:proofErr w:type="spellEnd"/>
            <w:r w:rsidRPr="007A530D">
              <w:rPr>
                <w:color w:val="000000"/>
                <w:lang w:val="en-GB" w:eastAsia="en-GB"/>
              </w:rPr>
              <w:t xml:space="preserve"> </w:t>
            </w:r>
            <w:proofErr w:type="spellStart"/>
            <w:r w:rsidRPr="007A530D">
              <w:rPr>
                <w:color w:val="000000"/>
                <w:lang w:val="en-GB" w:eastAsia="en-GB"/>
              </w:rPr>
              <w:t>apdare</w:t>
            </w:r>
            <w:proofErr w:type="spellEnd"/>
            <w:r w:rsidRPr="007A530D">
              <w:rPr>
                <w:color w:val="000000"/>
                <w:lang w:val="en-GB" w:eastAsia="en-GB"/>
              </w:rPr>
              <w:t xml:space="preserve"> </w:t>
            </w:r>
            <w:proofErr w:type="spellStart"/>
            <w:r w:rsidRPr="007A530D">
              <w:rPr>
                <w:color w:val="000000"/>
                <w:lang w:val="en-GB" w:eastAsia="en-GB"/>
              </w:rPr>
              <w:t>ar</w:t>
            </w:r>
            <w:proofErr w:type="spellEnd"/>
            <w:r w:rsidRPr="007A530D">
              <w:rPr>
                <w:color w:val="000000"/>
                <w:lang w:val="en-GB" w:eastAsia="en-GB"/>
              </w:rPr>
              <w:t xml:space="preserve"> </w:t>
            </w:r>
            <w:proofErr w:type="spellStart"/>
            <w:r w:rsidRPr="007A530D">
              <w:rPr>
                <w:color w:val="000000"/>
                <w:lang w:val="en-GB" w:eastAsia="en-GB"/>
              </w:rPr>
              <w:t>blīvējuma</w:t>
            </w:r>
            <w:proofErr w:type="spellEnd"/>
            <w:r w:rsidRPr="007A530D">
              <w:rPr>
                <w:color w:val="000000"/>
                <w:lang w:val="en-GB" w:eastAsia="en-GB"/>
              </w:rPr>
              <w:t xml:space="preserve"> </w:t>
            </w:r>
            <w:proofErr w:type="spellStart"/>
            <w:r w:rsidRPr="007A530D">
              <w:rPr>
                <w:color w:val="000000"/>
                <w:lang w:val="en-GB" w:eastAsia="en-GB"/>
              </w:rPr>
              <w:t>lentām</w:t>
            </w:r>
            <w:proofErr w:type="spellEnd"/>
            <w:r w:rsidRPr="007A530D">
              <w:rPr>
                <w:color w:val="000000"/>
                <w:lang w:val="en-GB" w:eastAsia="en-GB"/>
              </w:rPr>
              <w:t xml:space="preserve"> </w:t>
            </w:r>
            <w:proofErr w:type="spellStart"/>
            <w:r w:rsidRPr="007A530D">
              <w:rPr>
                <w:color w:val="000000"/>
                <w:lang w:val="en-GB" w:eastAsia="en-GB"/>
              </w:rPr>
              <w:t>divās</w:t>
            </w:r>
            <w:proofErr w:type="spellEnd"/>
            <w:r w:rsidRPr="007A530D">
              <w:rPr>
                <w:color w:val="000000"/>
                <w:lang w:val="en-GB" w:eastAsia="en-GB"/>
              </w:rPr>
              <w:t xml:space="preserve"> </w:t>
            </w:r>
            <w:proofErr w:type="spellStart"/>
            <w:r w:rsidRPr="007A530D">
              <w:rPr>
                <w:color w:val="000000"/>
                <w:lang w:val="en-GB" w:eastAsia="en-GB"/>
              </w:rPr>
              <w:t>kārtās</w:t>
            </w:r>
            <w:proofErr w:type="spellEnd"/>
          </w:p>
        </w:tc>
        <w:tc>
          <w:tcPr>
            <w:tcW w:w="1603" w:type="dxa"/>
            <w:tcBorders>
              <w:top w:val="nil"/>
              <w:left w:val="nil"/>
              <w:bottom w:val="single" w:sz="4" w:space="0" w:color="000000"/>
              <w:right w:val="single" w:sz="4" w:space="0" w:color="000000"/>
            </w:tcBorders>
            <w:shd w:val="clear" w:color="FFFFCC" w:fill="FFFFFF"/>
            <w:vAlign w:val="center"/>
            <w:hideMark/>
          </w:tcPr>
          <w:p w14:paraId="251C2E62" w14:textId="77777777" w:rsidR="00D57EB7" w:rsidRPr="007A530D" w:rsidRDefault="00D57EB7" w:rsidP="00580411">
            <w:pPr>
              <w:jc w:val="center"/>
              <w:rPr>
                <w:color w:val="000000"/>
                <w:lang w:val="en-GB" w:eastAsia="en-GB"/>
              </w:rPr>
            </w:pPr>
            <w:r w:rsidRPr="007A530D">
              <w:rPr>
                <w:color w:val="000000"/>
                <w:lang w:val="en-GB" w:eastAsia="en-GB"/>
              </w:rPr>
              <w:t>t/m</w:t>
            </w:r>
          </w:p>
        </w:tc>
        <w:tc>
          <w:tcPr>
            <w:tcW w:w="1515" w:type="dxa"/>
            <w:tcBorders>
              <w:top w:val="nil"/>
              <w:left w:val="nil"/>
              <w:bottom w:val="single" w:sz="4" w:space="0" w:color="000000"/>
              <w:right w:val="single" w:sz="4" w:space="0" w:color="000000"/>
            </w:tcBorders>
            <w:shd w:val="clear" w:color="auto" w:fill="auto"/>
            <w:noWrap/>
            <w:vAlign w:val="center"/>
            <w:hideMark/>
          </w:tcPr>
          <w:p w14:paraId="452C2B5C" w14:textId="77777777" w:rsidR="00D57EB7" w:rsidRPr="007A530D" w:rsidRDefault="00D57EB7" w:rsidP="00580411">
            <w:pPr>
              <w:jc w:val="center"/>
              <w:rPr>
                <w:lang w:val="en-GB" w:eastAsia="en-GB"/>
              </w:rPr>
            </w:pPr>
            <w:r w:rsidRPr="007A530D">
              <w:rPr>
                <w:lang w:val="en-GB" w:eastAsia="en-GB"/>
              </w:rPr>
              <w:t>53</w:t>
            </w:r>
          </w:p>
        </w:tc>
      </w:tr>
      <w:tr w:rsidR="00D57EB7" w:rsidRPr="007A530D" w14:paraId="08ACE0E4" w14:textId="77777777" w:rsidTr="00580411">
        <w:trPr>
          <w:trHeight w:val="300"/>
        </w:trPr>
        <w:tc>
          <w:tcPr>
            <w:tcW w:w="1129" w:type="dxa"/>
            <w:tcBorders>
              <w:top w:val="nil"/>
              <w:left w:val="single" w:sz="4" w:space="0" w:color="000000"/>
              <w:bottom w:val="single" w:sz="4" w:space="0" w:color="000000"/>
              <w:right w:val="single" w:sz="4" w:space="0" w:color="000000"/>
            </w:tcBorders>
            <w:shd w:val="clear" w:color="FFFFCC" w:fill="FFFFFF"/>
            <w:vAlign w:val="center"/>
            <w:hideMark/>
          </w:tcPr>
          <w:p w14:paraId="6900EEE6" w14:textId="77777777" w:rsidR="00D57EB7" w:rsidRPr="007A530D" w:rsidRDefault="00D57EB7" w:rsidP="00580411">
            <w:pPr>
              <w:jc w:val="center"/>
              <w:rPr>
                <w:color w:val="000000"/>
                <w:lang w:val="en-GB" w:eastAsia="en-GB"/>
              </w:rPr>
            </w:pPr>
            <w:r w:rsidRPr="007A530D">
              <w:rPr>
                <w:color w:val="000000"/>
                <w:lang w:val="en-GB" w:eastAsia="en-GB"/>
              </w:rPr>
              <w:t>7</w:t>
            </w:r>
          </w:p>
        </w:tc>
        <w:tc>
          <w:tcPr>
            <w:tcW w:w="4962" w:type="dxa"/>
            <w:tcBorders>
              <w:top w:val="nil"/>
              <w:left w:val="nil"/>
              <w:bottom w:val="single" w:sz="4" w:space="0" w:color="000000"/>
              <w:right w:val="single" w:sz="4" w:space="0" w:color="000000"/>
            </w:tcBorders>
            <w:shd w:val="clear" w:color="FFFFCC" w:fill="FFFFFF"/>
            <w:vAlign w:val="center"/>
            <w:hideMark/>
          </w:tcPr>
          <w:p w14:paraId="63D9CA77" w14:textId="77777777" w:rsidR="00D57EB7" w:rsidRPr="007A530D" w:rsidRDefault="00D57EB7" w:rsidP="00580411">
            <w:pPr>
              <w:rPr>
                <w:color w:val="000000"/>
                <w:lang w:val="en-GB" w:eastAsia="en-GB"/>
              </w:rPr>
            </w:pPr>
            <w:proofErr w:type="spellStart"/>
            <w:r w:rsidRPr="007A530D">
              <w:rPr>
                <w:color w:val="000000"/>
                <w:lang w:val="en-GB" w:eastAsia="en-GB"/>
              </w:rPr>
              <w:t>Vārtu</w:t>
            </w:r>
            <w:proofErr w:type="spellEnd"/>
            <w:r w:rsidRPr="007A530D">
              <w:rPr>
                <w:color w:val="000000"/>
                <w:lang w:val="en-GB" w:eastAsia="en-GB"/>
              </w:rPr>
              <w:t xml:space="preserve"> </w:t>
            </w:r>
            <w:proofErr w:type="spellStart"/>
            <w:r w:rsidRPr="007A530D">
              <w:rPr>
                <w:color w:val="000000"/>
                <w:lang w:val="en-GB" w:eastAsia="en-GB"/>
              </w:rPr>
              <w:t>vērtņu</w:t>
            </w:r>
            <w:proofErr w:type="spellEnd"/>
            <w:r w:rsidRPr="007A530D">
              <w:rPr>
                <w:color w:val="000000"/>
                <w:lang w:val="en-GB" w:eastAsia="en-GB"/>
              </w:rPr>
              <w:t xml:space="preserve"> </w:t>
            </w:r>
            <w:proofErr w:type="spellStart"/>
            <w:r w:rsidRPr="007A530D">
              <w:rPr>
                <w:color w:val="000000"/>
                <w:lang w:val="en-GB" w:eastAsia="en-GB"/>
              </w:rPr>
              <w:t>krāsošana</w:t>
            </w:r>
            <w:proofErr w:type="spellEnd"/>
          </w:p>
        </w:tc>
        <w:tc>
          <w:tcPr>
            <w:tcW w:w="1603" w:type="dxa"/>
            <w:tcBorders>
              <w:top w:val="nil"/>
              <w:left w:val="nil"/>
              <w:bottom w:val="single" w:sz="4" w:space="0" w:color="000000"/>
              <w:right w:val="single" w:sz="4" w:space="0" w:color="000000"/>
            </w:tcBorders>
            <w:shd w:val="clear" w:color="FFFFCC" w:fill="FFFFFF"/>
            <w:vAlign w:val="center"/>
            <w:hideMark/>
          </w:tcPr>
          <w:p w14:paraId="35391A10" w14:textId="77777777" w:rsidR="00D57EB7" w:rsidRPr="007A530D" w:rsidRDefault="00D57EB7" w:rsidP="00580411">
            <w:pPr>
              <w:jc w:val="center"/>
              <w:rPr>
                <w:color w:val="000000"/>
                <w:lang w:val="en-GB" w:eastAsia="en-GB"/>
              </w:rPr>
            </w:pPr>
            <w:r w:rsidRPr="007A530D">
              <w:rPr>
                <w:color w:val="000000"/>
                <w:lang w:val="en-GB" w:eastAsia="en-GB"/>
              </w:rPr>
              <w:t>m</w:t>
            </w:r>
            <w:r w:rsidRPr="00827A96">
              <w:rPr>
                <w:color w:val="000000"/>
                <w:vertAlign w:val="superscript"/>
                <w:lang w:val="en-GB" w:eastAsia="en-GB"/>
              </w:rPr>
              <w:t>2</w:t>
            </w:r>
          </w:p>
        </w:tc>
        <w:tc>
          <w:tcPr>
            <w:tcW w:w="1515" w:type="dxa"/>
            <w:tcBorders>
              <w:top w:val="nil"/>
              <w:left w:val="nil"/>
              <w:bottom w:val="single" w:sz="4" w:space="0" w:color="000000"/>
              <w:right w:val="single" w:sz="4" w:space="0" w:color="000000"/>
            </w:tcBorders>
            <w:shd w:val="clear" w:color="auto" w:fill="auto"/>
            <w:noWrap/>
            <w:vAlign w:val="center"/>
            <w:hideMark/>
          </w:tcPr>
          <w:p w14:paraId="6AA9A1B1" w14:textId="77777777" w:rsidR="00D57EB7" w:rsidRPr="007A530D" w:rsidRDefault="00D57EB7" w:rsidP="00580411">
            <w:pPr>
              <w:jc w:val="center"/>
              <w:rPr>
                <w:lang w:val="en-GB" w:eastAsia="en-GB"/>
              </w:rPr>
            </w:pPr>
            <w:r w:rsidRPr="007A530D">
              <w:rPr>
                <w:lang w:val="en-GB" w:eastAsia="en-GB"/>
              </w:rPr>
              <w:t>42</w:t>
            </w:r>
          </w:p>
        </w:tc>
      </w:tr>
      <w:tr w:rsidR="00D57EB7" w:rsidRPr="007A530D" w14:paraId="006E70AD" w14:textId="77777777" w:rsidTr="00580411">
        <w:trPr>
          <w:trHeight w:val="573"/>
        </w:trPr>
        <w:tc>
          <w:tcPr>
            <w:tcW w:w="9209" w:type="dxa"/>
            <w:gridSpan w:val="4"/>
            <w:tcBorders>
              <w:top w:val="nil"/>
              <w:left w:val="single" w:sz="4" w:space="0" w:color="000000"/>
              <w:bottom w:val="single" w:sz="4" w:space="0" w:color="000000"/>
              <w:right w:val="single" w:sz="4" w:space="0" w:color="000000"/>
            </w:tcBorders>
            <w:shd w:val="clear" w:color="FFFFCC" w:fill="FFFFFF"/>
            <w:vAlign w:val="center"/>
            <w:hideMark/>
          </w:tcPr>
          <w:p w14:paraId="6B3C3948" w14:textId="77777777" w:rsidR="00D57EB7" w:rsidRPr="007A530D" w:rsidRDefault="00D57EB7" w:rsidP="00580411">
            <w:pPr>
              <w:jc w:val="center"/>
              <w:rPr>
                <w:lang w:val="en-GB" w:eastAsia="en-GB"/>
              </w:rPr>
            </w:pPr>
            <w:proofErr w:type="spellStart"/>
            <w:r w:rsidRPr="007A530D">
              <w:rPr>
                <w:b/>
                <w:bCs/>
                <w:color w:val="000000"/>
                <w:lang w:val="en-GB" w:eastAsia="en-GB"/>
              </w:rPr>
              <w:t>Vārtu</w:t>
            </w:r>
            <w:proofErr w:type="spellEnd"/>
            <w:r w:rsidRPr="007A530D">
              <w:rPr>
                <w:b/>
                <w:bCs/>
                <w:color w:val="000000"/>
                <w:lang w:val="en-GB" w:eastAsia="en-GB"/>
              </w:rPr>
              <w:t xml:space="preserve"> </w:t>
            </w:r>
            <w:proofErr w:type="spellStart"/>
            <w:r w:rsidRPr="007A530D">
              <w:rPr>
                <w:b/>
                <w:bCs/>
                <w:color w:val="000000"/>
                <w:lang w:val="en-GB" w:eastAsia="en-GB"/>
              </w:rPr>
              <w:t>uzstādīšana</w:t>
            </w:r>
            <w:proofErr w:type="spellEnd"/>
          </w:p>
        </w:tc>
      </w:tr>
      <w:tr w:rsidR="00D57EB7" w:rsidRPr="007A530D" w14:paraId="0D458911" w14:textId="77777777" w:rsidTr="00580411">
        <w:trPr>
          <w:trHeight w:val="300"/>
        </w:trPr>
        <w:tc>
          <w:tcPr>
            <w:tcW w:w="1129" w:type="dxa"/>
            <w:tcBorders>
              <w:top w:val="nil"/>
              <w:left w:val="single" w:sz="4" w:space="0" w:color="000000"/>
              <w:bottom w:val="single" w:sz="4" w:space="0" w:color="000000"/>
              <w:right w:val="single" w:sz="4" w:space="0" w:color="000000"/>
            </w:tcBorders>
            <w:shd w:val="clear" w:color="FFFFCC" w:fill="FFFFFF"/>
            <w:vAlign w:val="center"/>
            <w:hideMark/>
          </w:tcPr>
          <w:p w14:paraId="27E55785" w14:textId="77777777" w:rsidR="00D57EB7" w:rsidRPr="007A530D" w:rsidRDefault="00D57EB7" w:rsidP="00580411">
            <w:pPr>
              <w:jc w:val="center"/>
              <w:rPr>
                <w:color w:val="000000"/>
                <w:lang w:val="en-GB" w:eastAsia="en-GB"/>
              </w:rPr>
            </w:pPr>
            <w:r w:rsidRPr="007A530D">
              <w:rPr>
                <w:color w:val="000000"/>
                <w:lang w:val="en-GB" w:eastAsia="en-GB"/>
              </w:rPr>
              <w:t>8</w:t>
            </w:r>
          </w:p>
        </w:tc>
        <w:tc>
          <w:tcPr>
            <w:tcW w:w="4962" w:type="dxa"/>
            <w:tcBorders>
              <w:top w:val="nil"/>
              <w:left w:val="nil"/>
              <w:bottom w:val="single" w:sz="4" w:space="0" w:color="000000"/>
              <w:right w:val="single" w:sz="4" w:space="0" w:color="000000"/>
            </w:tcBorders>
            <w:shd w:val="clear" w:color="FFFFCC" w:fill="FFFFFF"/>
            <w:vAlign w:val="center"/>
            <w:hideMark/>
          </w:tcPr>
          <w:p w14:paraId="245B4569" w14:textId="3FE9E28A" w:rsidR="00D57EB7" w:rsidRPr="007A530D" w:rsidRDefault="00D57EB7" w:rsidP="00580411">
            <w:pPr>
              <w:rPr>
                <w:color w:val="000000"/>
                <w:lang w:val="en-GB" w:eastAsia="en-GB"/>
              </w:rPr>
            </w:pPr>
            <w:proofErr w:type="spellStart"/>
            <w:r w:rsidRPr="007A530D">
              <w:rPr>
                <w:color w:val="000000"/>
                <w:lang w:val="en-GB" w:eastAsia="en-GB"/>
              </w:rPr>
              <w:t>Vārtu</w:t>
            </w:r>
            <w:proofErr w:type="spellEnd"/>
            <w:r w:rsidRPr="007A530D">
              <w:rPr>
                <w:color w:val="000000"/>
                <w:lang w:val="en-GB" w:eastAsia="en-GB"/>
              </w:rPr>
              <w:t xml:space="preserve"> </w:t>
            </w:r>
            <w:proofErr w:type="spellStart"/>
            <w:r w:rsidR="00827A96">
              <w:rPr>
                <w:color w:val="000000"/>
                <w:lang w:val="en-GB" w:eastAsia="en-GB"/>
              </w:rPr>
              <w:t>uzstādīšana</w:t>
            </w:r>
            <w:proofErr w:type="spellEnd"/>
            <w:r w:rsidR="00827A96">
              <w:rPr>
                <w:color w:val="000000"/>
                <w:lang w:val="en-GB" w:eastAsia="en-GB"/>
              </w:rPr>
              <w:t xml:space="preserve"> </w:t>
            </w:r>
            <w:proofErr w:type="spellStart"/>
            <w:r w:rsidR="00827A96">
              <w:rPr>
                <w:color w:val="000000"/>
                <w:lang w:val="en-GB" w:eastAsia="en-GB"/>
              </w:rPr>
              <w:t>esošaj</w:t>
            </w:r>
            <w:r w:rsidRPr="007A530D">
              <w:rPr>
                <w:color w:val="000000"/>
                <w:lang w:val="en-GB" w:eastAsia="en-GB"/>
              </w:rPr>
              <w:t>ās</w:t>
            </w:r>
            <w:proofErr w:type="spellEnd"/>
            <w:r w:rsidRPr="007A530D">
              <w:rPr>
                <w:color w:val="000000"/>
                <w:lang w:val="en-GB" w:eastAsia="en-GB"/>
              </w:rPr>
              <w:t xml:space="preserve"> </w:t>
            </w:r>
            <w:proofErr w:type="spellStart"/>
            <w:r w:rsidRPr="007A530D">
              <w:rPr>
                <w:color w:val="000000"/>
                <w:lang w:val="en-GB" w:eastAsia="en-GB"/>
              </w:rPr>
              <w:t>ailās</w:t>
            </w:r>
            <w:proofErr w:type="spellEnd"/>
          </w:p>
        </w:tc>
        <w:tc>
          <w:tcPr>
            <w:tcW w:w="1603" w:type="dxa"/>
            <w:tcBorders>
              <w:top w:val="nil"/>
              <w:left w:val="nil"/>
              <w:bottom w:val="single" w:sz="4" w:space="0" w:color="000000"/>
              <w:right w:val="single" w:sz="4" w:space="0" w:color="000000"/>
            </w:tcBorders>
            <w:shd w:val="clear" w:color="FFFFCC" w:fill="FFFFFF"/>
            <w:vAlign w:val="center"/>
            <w:hideMark/>
          </w:tcPr>
          <w:p w14:paraId="5C82A60C" w14:textId="77777777" w:rsidR="00D57EB7" w:rsidRPr="007A530D" w:rsidRDefault="00D57EB7" w:rsidP="00580411">
            <w:pPr>
              <w:jc w:val="center"/>
              <w:rPr>
                <w:color w:val="000000"/>
                <w:lang w:val="en-GB" w:eastAsia="en-GB"/>
              </w:rPr>
            </w:pPr>
            <w:r w:rsidRPr="007A530D">
              <w:rPr>
                <w:color w:val="000000"/>
                <w:lang w:val="en-GB" w:eastAsia="en-GB"/>
              </w:rPr>
              <w:t>m</w:t>
            </w:r>
            <w:r w:rsidRPr="00827A96">
              <w:rPr>
                <w:color w:val="000000"/>
                <w:vertAlign w:val="superscript"/>
                <w:lang w:val="en-GB" w:eastAsia="en-GB"/>
              </w:rPr>
              <w:t>2</w:t>
            </w:r>
          </w:p>
        </w:tc>
        <w:tc>
          <w:tcPr>
            <w:tcW w:w="1515" w:type="dxa"/>
            <w:tcBorders>
              <w:top w:val="nil"/>
              <w:left w:val="nil"/>
              <w:bottom w:val="single" w:sz="4" w:space="0" w:color="000000"/>
              <w:right w:val="single" w:sz="4" w:space="0" w:color="000000"/>
            </w:tcBorders>
            <w:shd w:val="clear" w:color="FFFFCC" w:fill="FFFFFF"/>
            <w:vAlign w:val="center"/>
            <w:hideMark/>
          </w:tcPr>
          <w:p w14:paraId="1B28F4D6" w14:textId="77777777" w:rsidR="00D57EB7" w:rsidRPr="007A530D" w:rsidRDefault="00D57EB7" w:rsidP="00580411">
            <w:pPr>
              <w:jc w:val="center"/>
              <w:rPr>
                <w:color w:val="000000"/>
                <w:lang w:val="en-GB" w:eastAsia="en-GB"/>
              </w:rPr>
            </w:pPr>
            <w:r w:rsidRPr="007A530D">
              <w:rPr>
                <w:color w:val="000000"/>
                <w:lang w:val="en-GB" w:eastAsia="en-GB"/>
              </w:rPr>
              <w:t>20,3</w:t>
            </w:r>
          </w:p>
        </w:tc>
      </w:tr>
      <w:tr w:rsidR="00D57EB7" w:rsidRPr="007A530D" w14:paraId="0DB89117" w14:textId="77777777" w:rsidTr="00580411">
        <w:trPr>
          <w:trHeight w:val="900"/>
        </w:trPr>
        <w:tc>
          <w:tcPr>
            <w:tcW w:w="1129" w:type="dxa"/>
            <w:tcBorders>
              <w:top w:val="nil"/>
              <w:left w:val="single" w:sz="4" w:space="0" w:color="000000"/>
              <w:bottom w:val="single" w:sz="4" w:space="0" w:color="000000"/>
              <w:right w:val="single" w:sz="4" w:space="0" w:color="000000"/>
            </w:tcBorders>
            <w:shd w:val="clear" w:color="FFFFCC" w:fill="FFFFFF"/>
            <w:vAlign w:val="center"/>
            <w:hideMark/>
          </w:tcPr>
          <w:p w14:paraId="3FA8040D" w14:textId="77777777" w:rsidR="00D57EB7" w:rsidRPr="007A530D" w:rsidRDefault="00D57EB7" w:rsidP="00580411">
            <w:pPr>
              <w:jc w:val="center"/>
              <w:rPr>
                <w:color w:val="000000"/>
                <w:lang w:val="en-GB" w:eastAsia="en-GB"/>
              </w:rPr>
            </w:pPr>
            <w:r w:rsidRPr="007A530D">
              <w:rPr>
                <w:color w:val="000000"/>
                <w:lang w:val="en-GB" w:eastAsia="en-GB"/>
              </w:rPr>
              <w:t>9</w:t>
            </w:r>
          </w:p>
        </w:tc>
        <w:tc>
          <w:tcPr>
            <w:tcW w:w="4962" w:type="dxa"/>
            <w:tcBorders>
              <w:top w:val="nil"/>
              <w:left w:val="nil"/>
              <w:bottom w:val="single" w:sz="4" w:space="0" w:color="000000"/>
              <w:right w:val="single" w:sz="4" w:space="0" w:color="000000"/>
            </w:tcBorders>
            <w:shd w:val="clear" w:color="FFFFCC" w:fill="FFFFFF"/>
            <w:vAlign w:val="center"/>
            <w:hideMark/>
          </w:tcPr>
          <w:p w14:paraId="2BB04D60" w14:textId="77777777" w:rsidR="00D57EB7" w:rsidRPr="007A530D" w:rsidRDefault="00D57EB7" w:rsidP="00580411">
            <w:pPr>
              <w:rPr>
                <w:color w:val="000000"/>
                <w:lang w:val="en-GB" w:eastAsia="en-GB"/>
              </w:rPr>
            </w:pPr>
            <w:proofErr w:type="spellStart"/>
            <w:r w:rsidRPr="007A530D">
              <w:rPr>
                <w:color w:val="000000"/>
                <w:lang w:val="en-GB" w:eastAsia="en-GB"/>
              </w:rPr>
              <w:t>Vārtu</w:t>
            </w:r>
            <w:proofErr w:type="spellEnd"/>
            <w:r w:rsidRPr="007A530D">
              <w:rPr>
                <w:color w:val="000000"/>
                <w:lang w:val="en-GB" w:eastAsia="en-GB"/>
              </w:rPr>
              <w:t xml:space="preserve"> </w:t>
            </w:r>
            <w:proofErr w:type="spellStart"/>
            <w:r w:rsidRPr="007A530D">
              <w:rPr>
                <w:color w:val="000000"/>
                <w:lang w:val="en-GB" w:eastAsia="en-GB"/>
              </w:rPr>
              <w:t>apdare</w:t>
            </w:r>
            <w:proofErr w:type="spellEnd"/>
            <w:r w:rsidRPr="007A530D">
              <w:rPr>
                <w:color w:val="000000"/>
                <w:lang w:val="en-GB" w:eastAsia="en-GB"/>
              </w:rPr>
              <w:t xml:space="preserve"> </w:t>
            </w:r>
            <w:proofErr w:type="spellStart"/>
            <w:r w:rsidRPr="007A530D">
              <w:rPr>
                <w:color w:val="000000"/>
                <w:lang w:val="en-GB" w:eastAsia="en-GB"/>
              </w:rPr>
              <w:t>pēc</w:t>
            </w:r>
            <w:proofErr w:type="spellEnd"/>
            <w:r w:rsidRPr="007A530D">
              <w:rPr>
                <w:color w:val="000000"/>
                <w:lang w:val="en-GB" w:eastAsia="en-GB"/>
              </w:rPr>
              <w:t xml:space="preserve"> </w:t>
            </w:r>
            <w:proofErr w:type="spellStart"/>
            <w:r w:rsidRPr="007A530D">
              <w:rPr>
                <w:color w:val="000000"/>
                <w:lang w:val="en-GB" w:eastAsia="en-GB"/>
              </w:rPr>
              <w:t>uzstādīšanas</w:t>
            </w:r>
            <w:proofErr w:type="spellEnd"/>
            <w:r w:rsidRPr="007A530D">
              <w:rPr>
                <w:color w:val="000000"/>
                <w:lang w:val="en-GB" w:eastAsia="en-GB"/>
              </w:rPr>
              <w:t xml:space="preserve"> (</w:t>
            </w:r>
            <w:proofErr w:type="spellStart"/>
            <w:r w:rsidRPr="007A530D">
              <w:rPr>
                <w:color w:val="000000"/>
                <w:lang w:val="en-GB" w:eastAsia="en-GB"/>
              </w:rPr>
              <w:t>sienas</w:t>
            </w:r>
            <w:proofErr w:type="spellEnd"/>
            <w:r w:rsidRPr="007A530D">
              <w:rPr>
                <w:color w:val="000000"/>
                <w:lang w:val="en-GB" w:eastAsia="en-GB"/>
              </w:rPr>
              <w:t xml:space="preserve"> </w:t>
            </w:r>
            <w:proofErr w:type="spellStart"/>
            <w:r w:rsidRPr="007A530D">
              <w:rPr>
                <w:color w:val="000000"/>
                <w:lang w:val="en-GB" w:eastAsia="en-GB"/>
              </w:rPr>
              <w:t>apdare</w:t>
            </w:r>
            <w:proofErr w:type="spellEnd"/>
            <w:r w:rsidRPr="007A530D">
              <w:rPr>
                <w:color w:val="000000"/>
                <w:lang w:val="en-GB" w:eastAsia="en-GB"/>
              </w:rPr>
              <w:t xml:space="preserve"> - </w:t>
            </w:r>
            <w:proofErr w:type="spellStart"/>
            <w:r w:rsidRPr="007A530D">
              <w:rPr>
                <w:color w:val="000000"/>
                <w:lang w:val="en-GB" w:eastAsia="en-GB"/>
              </w:rPr>
              <w:t>apmetuma</w:t>
            </w:r>
            <w:proofErr w:type="spellEnd"/>
            <w:r w:rsidRPr="007A530D">
              <w:rPr>
                <w:color w:val="000000"/>
                <w:lang w:val="en-GB" w:eastAsia="en-GB"/>
              </w:rPr>
              <w:t xml:space="preserve"> </w:t>
            </w:r>
            <w:proofErr w:type="spellStart"/>
            <w:r w:rsidRPr="007A530D">
              <w:rPr>
                <w:color w:val="000000"/>
                <w:lang w:val="en-GB" w:eastAsia="en-GB"/>
              </w:rPr>
              <w:t>ierīkošana</w:t>
            </w:r>
            <w:proofErr w:type="spellEnd"/>
            <w:r w:rsidRPr="007A530D">
              <w:rPr>
                <w:color w:val="000000"/>
                <w:lang w:val="en-GB" w:eastAsia="en-GB"/>
              </w:rPr>
              <w:t xml:space="preserve"> no </w:t>
            </w:r>
            <w:proofErr w:type="spellStart"/>
            <w:r w:rsidRPr="007A530D">
              <w:rPr>
                <w:color w:val="000000"/>
                <w:lang w:val="en-GB" w:eastAsia="en-GB"/>
              </w:rPr>
              <w:t>vērtnes</w:t>
            </w:r>
            <w:proofErr w:type="spellEnd"/>
            <w:r w:rsidRPr="007A530D">
              <w:rPr>
                <w:color w:val="000000"/>
                <w:lang w:val="en-GB" w:eastAsia="en-GB"/>
              </w:rPr>
              <w:t xml:space="preserve"> pa </w:t>
            </w:r>
            <w:proofErr w:type="spellStart"/>
            <w:r w:rsidRPr="007A530D">
              <w:rPr>
                <w:color w:val="000000"/>
                <w:lang w:val="en-GB" w:eastAsia="en-GB"/>
              </w:rPr>
              <w:t>perimetru</w:t>
            </w:r>
            <w:proofErr w:type="spellEnd"/>
            <w:r w:rsidRPr="007A530D">
              <w:rPr>
                <w:color w:val="000000"/>
                <w:lang w:val="en-GB" w:eastAsia="en-GB"/>
              </w:rPr>
              <w:t xml:space="preserve"> 2m </w:t>
            </w:r>
            <w:proofErr w:type="spellStart"/>
            <w:r w:rsidRPr="007A530D">
              <w:rPr>
                <w:color w:val="000000"/>
                <w:lang w:val="en-GB" w:eastAsia="en-GB"/>
              </w:rPr>
              <w:t>platā</w:t>
            </w:r>
            <w:proofErr w:type="spellEnd"/>
            <w:r w:rsidRPr="007A530D">
              <w:rPr>
                <w:color w:val="000000"/>
                <w:lang w:val="en-GB" w:eastAsia="en-GB"/>
              </w:rPr>
              <w:t xml:space="preserve"> </w:t>
            </w:r>
            <w:proofErr w:type="spellStart"/>
            <w:r w:rsidRPr="007A530D">
              <w:rPr>
                <w:color w:val="000000"/>
                <w:lang w:val="en-GB" w:eastAsia="en-GB"/>
              </w:rPr>
              <w:t>joslā</w:t>
            </w:r>
            <w:proofErr w:type="spellEnd"/>
            <w:r w:rsidRPr="007A530D">
              <w:rPr>
                <w:color w:val="000000"/>
                <w:lang w:val="en-GB" w:eastAsia="en-GB"/>
              </w:rPr>
              <w:t>)</w:t>
            </w:r>
          </w:p>
        </w:tc>
        <w:tc>
          <w:tcPr>
            <w:tcW w:w="1603" w:type="dxa"/>
            <w:tcBorders>
              <w:top w:val="nil"/>
              <w:left w:val="nil"/>
              <w:bottom w:val="single" w:sz="4" w:space="0" w:color="000000"/>
              <w:right w:val="single" w:sz="4" w:space="0" w:color="000000"/>
            </w:tcBorders>
            <w:shd w:val="clear" w:color="FFFFCC" w:fill="FFFFFF"/>
            <w:vAlign w:val="center"/>
            <w:hideMark/>
          </w:tcPr>
          <w:p w14:paraId="25952FDF" w14:textId="77777777" w:rsidR="00D57EB7" w:rsidRPr="007A530D" w:rsidRDefault="00D57EB7" w:rsidP="00580411">
            <w:pPr>
              <w:jc w:val="center"/>
              <w:rPr>
                <w:color w:val="000000"/>
                <w:lang w:val="en-GB" w:eastAsia="en-GB"/>
              </w:rPr>
            </w:pPr>
            <w:r w:rsidRPr="007A530D">
              <w:rPr>
                <w:color w:val="000000"/>
                <w:lang w:val="en-GB" w:eastAsia="en-GB"/>
              </w:rPr>
              <w:t>m</w:t>
            </w:r>
            <w:r w:rsidRPr="00827A96">
              <w:rPr>
                <w:color w:val="000000"/>
                <w:vertAlign w:val="superscript"/>
                <w:lang w:val="en-GB" w:eastAsia="en-GB"/>
              </w:rPr>
              <w:t>2</w:t>
            </w:r>
          </w:p>
        </w:tc>
        <w:tc>
          <w:tcPr>
            <w:tcW w:w="1515" w:type="dxa"/>
            <w:tcBorders>
              <w:top w:val="nil"/>
              <w:left w:val="nil"/>
              <w:bottom w:val="single" w:sz="4" w:space="0" w:color="000000"/>
              <w:right w:val="single" w:sz="4" w:space="0" w:color="000000"/>
            </w:tcBorders>
            <w:shd w:val="clear" w:color="FFFFCC" w:fill="FFFFFF"/>
            <w:vAlign w:val="center"/>
            <w:hideMark/>
          </w:tcPr>
          <w:p w14:paraId="675A493D" w14:textId="77777777" w:rsidR="00D57EB7" w:rsidRPr="007A530D" w:rsidRDefault="00D57EB7" w:rsidP="00580411">
            <w:pPr>
              <w:jc w:val="center"/>
              <w:rPr>
                <w:color w:val="000000"/>
                <w:lang w:val="en-GB" w:eastAsia="en-GB"/>
              </w:rPr>
            </w:pPr>
            <w:r w:rsidRPr="007A530D">
              <w:rPr>
                <w:color w:val="000000"/>
                <w:lang w:val="en-GB" w:eastAsia="en-GB"/>
              </w:rPr>
              <w:t>36,5</w:t>
            </w:r>
          </w:p>
        </w:tc>
      </w:tr>
      <w:tr w:rsidR="00D57EB7" w:rsidRPr="007A530D" w14:paraId="34C0C84F" w14:textId="77777777" w:rsidTr="00580411">
        <w:trPr>
          <w:trHeight w:val="315"/>
        </w:trPr>
        <w:tc>
          <w:tcPr>
            <w:tcW w:w="1129" w:type="dxa"/>
            <w:tcBorders>
              <w:top w:val="nil"/>
              <w:left w:val="single" w:sz="4" w:space="0" w:color="000000"/>
              <w:bottom w:val="single" w:sz="4" w:space="0" w:color="000000"/>
              <w:right w:val="single" w:sz="4" w:space="0" w:color="000000"/>
            </w:tcBorders>
            <w:shd w:val="clear" w:color="FFFFCC" w:fill="FFFFFF"/>
            <w:vAlign w:val="center"/>
            <w:hideMark/>
          </w:tcPr>
          <w:p w14:paraId="7CA2D05B" w14:textId="77777777" w:rsidR="00D57EB7" w:rsidRPr="007A530D" w:rsidRDefault="00D57EB7" w:rsidP="00580411">
            <w:pPr>
              <w:jc w:val="center"/>
              <w:rPr>
                <w:color w:val="000000"/>
                <w:lang w:val="en-GB" w:eastAsia="en-GB"/>
              </w:rPr>
            </w:pPr>
            <w:r w:rsidRPr="007A530D">
              <w:rPr>
                <w:color w:val="000000"/>
                <w:lang w:val="en-GB" w:eastAsia="en-GB"/>
              </w:rPr>
              <w:t>10</w:t>
            </w:r>
          </w:p>
        </w:tc>
        <w:tc>
          <w:tcPr>
            <w:tcW w:w="4962" w:type="dxa"/>
            <w:tcBorders>
              <w:top w:val="nil"/>
              <w:left w:val="nil"/>
              <w:bottom w:val="single" w:sz="4" w:space="0" w:color="000000"/>
              <w:right w:val="single" w:sz="4" w:space="0" w:color="000000"/>
            </w:tcBorders>
            <w:shd w:val="clear" w:color="FFFFCC" w:fill="FFFFFF"/>
            <w:vAlign w:val="center"/>
            <w:hideMark/>
          </w:tcPr>
          <w:p w14:paraId="0D202B52" w14:textId="77777777" w:rsidR="00D57EB7" w:rsidRPr="007A530D" w:rsidRDefault="00D57EB7" w:rsidP="00580411">
            <w:pPr>
              <w:rPr>
                <w:color w:val="000000"/>
                <w:lang w:val="en-GB" w:eastAsia="en-GB"/>
              </w:rPr>
            </w:pPr>
            <w:proofErr w:type="spellStart"/>
            <w:r w:rsidRPr="007A530D">
              <w:rPr>
                <w:color w:val="000000"/>
                <w:lang w:val="en-GB" w:eastAsia="en-GB"/>
              </w:rPr>
              <w:t>Būvgružu</w:t>
            </w:r>
            <w:proofErr w:type="spellEnd"/>
            <w:r w:rsidRPr="007A530D">
              <w:rPr>
                <w:color w:val="000000"/>
                <w:lang w:val="en-GB" w:eastAsia="en-GB"/>
              </w:rPr>
              <w:t xml:space="preserve"> </w:t>
            </w:r>
            <w:proofErr w:type="spellStart"/>
            <w:r w:rsidRPr="007A530D">
              <w:rPr>
                <w:color w:val="000000"/>
                <w:lang w:val="en-GB" w:eastAsia="en-GB"/>
              </w:rPr>
              <w:t>utilizācija</w:t>
            </w:r>
            <w:proofErr w:type="spellEnd"/>
          </w:p>
        </w:tc>
        <w:tc>
          <w:tcPr>
            <w:tcW w:w="1603" w:type="dxa"/>
            <w:tcBorders>
              <w:top w:val="nil"/>
              <w:left w:val="nil"/>
              <w:bottom w:val="single" w:sz="4" w:space="0" w:color="000000"/>
              <w:right w:val="single" w:sz="4" w:space="0" w:color="000000"/>
            </w:tcBorders>
            <w:shd w:val="clear" w:color="FFFFCC" w:fill="FFFFFF"/>
            <w:vAlign w:val="center"/>
            <w:hideMark/>
          </w:tcPr>
          <w:p w14:paraId="262AB0CC" w14:textId="77777777" w:rsidR="00D57EB7" w:rsidRPr="007A530D" w:rsidRDefault="00D57EB7" w:rsidP="00580411">
            <w:pPr>
              <w:jc w:val="center"/>
              <w:rPr>
                <w:color w:val="000000"/>
                <w:lang w:val="en-GB" w:eastAsia="en-GB"/>
              </w:rPr>
            </w:pPr>
            <w:r w:rsidRPr="007A530D">
              <w:rPr>
                <w:color w:val="000000"/>
                <w:lang w:val="en-GB" w:eastAsia="en-GB"/>
              </w:rPr>
              <w:t>m</w:t>
            </w:r>
            <w:r w:rsidRPr="00827A96">
              <w:rPr>
                <w:color w:val="000000"/>
                <w:vertAlign w:val="superscript"/>
                <w:lang w:val="en-GB" w:eastAsia="en-GB"/>
              </w:rPr>
              <w:t>3</w:t>
            </w:r>
          </w:p>
        </w:tc>
        <w:tc>
          <w:tcPr>
            <w:tcW w:w="1515" w:type="dxa"/>
            <w:tcBorders>
              <w:top w:val="nil"/>
              <w:left w:val="nil"/>
              <w:bottom w:val="single" w:sz="4" w:space="0" w:color="000000"/>
              <w:right w:val="single" w:sz="4" w:space="0" w:color="000000"/>
            </w:tcBorders>
            <w:shd w:val="clear" w:color="FFFFCC" w:fill="FFFFFF"/>
            <w:vAlign w:val="center"/>
            <w:hideMark/>
          </w:tcPr>
          <w:p w14:paraId="4ECD4AF0" w14:textId="77777777" w:rsidR="00D57EB7" w:rsidRPr="007A530D" w:rsidRDefault="00D57EB7" w:rsidP="00580411">
            <w:pPr>
              <w:jc w:val="center"/>
              <w:rPr>
                <w:color w:val="000000"/>
                <w:lang w:val="en-GB" w:eastAsia="en-GB"/>
              </w:rPr>
            </w:pPr>
            <w:r w:rsidRPr="007A530D">
              <w:rPr>
                <w:color w:val="000000"/>
                <w:lang w:val="en-GB" w:eastAsia="en-GB"/>
              </w:rPr>
              <w:t>1,5</w:t>
            </w:r>
          </w:p>
        </w:tc>
      </w:tr>
    </w:tbl>
    <w:p w14:paraId="0CA7032F" w14:textId="77777777" w:rsidR="00AC2CC0" w:rsidRDefault="00AC2CC0">
      <w:pPr>
        <w:pStyle w:val="Standard"/>
        <w:jc w:val="right"/>
      </w:pPr>
    </w:p>
    <w:p w14:paraId="7E31E61B" w14:textId="77777777" w:rsidR="00AC2CC0" w:rsidRDefault="00AC2CC0">
      <w:pPr>
        <w:pStyle w:val="Standard"/>
        <w:jc w:val="right"/>
      </w:pPr>
    </w:p>
    <w:p w14:paraId="5B559750" w14:textId="77777777" w:rsidR="00AC2CC0" w:rsidRDefault="00AC2CC0">
      <w:pPr>
        <w:pStyle w:val="Standard"/>
        <w:jc w:val="right"/>
      </w:pPr>
    </w:p>
    <w:p w14:paraId="7D9ABB7D" w14:textId="77777777" w:rsidR="00AC2CC0" w:rsidRDefault="00AC2CC0">
      <w:pPr>
        <w:pStyle w:val="Standard"/>
        <w:jc w:val="right"/>
      </w:pPr>
    </w:p>
    <w:p w14:paraId="3417AC0A" w14:textId="77777777" w:rsidR="00AC2CC0" w:rsidRDefault="00AC2CC0">
      <w:pPr>
        <w:pStyle w:val="Standard"/>
        <w:jc w:val="right"/>
      </w:pPr>
    </w:p>
    <w:p w14:paraId="0B2FB867" w14:textId="77777777" w:rsidR="00AC2CC0" w:rsidRDefault="00AC2CC0">
      <w:pPr>
        <w:pStyle w:val="Standard"/>
        <w:jc w:val="right"/>
      </w:pPr>
    </w:p>
    <w:p w14:paraId="40C206CF" w14:textId="77777777" w:rsidR="00AC2CC0" w:rsidRDefault="00AC2CC0">
      <w:pPr>
        <w:pStyle w:val="Standard"/>
        <w:jc w:val="right"/>
      </w:pPr>
    </w:p>
    <w:p w14:paraId="6E8C004C" w14:textId="77777777" w:rsidR="00AC2CC0" w:rsidRDefault="00AC2CC0">
      <w:pPr>
        <w:pStyle w:val="Standard"/>
        <w:jc w:val="right"/>
      </w:pPr>
    </w:p>
    <w:p w14:paraId="641A26FB" w14:textId="77777777" w:rsidR="00855850" w:rsidRDefault="00855850">
      <w:pPr>
        <w:pStyle w:val="Standard"/>
        <w:jc w:val="right"/>
      </w:pPr>
    </w:p>
    <w:p w14:paraId="5A5656B4" w14:textId="77777777" w:rsidR="00855850" w:rsidRDefault="00855850">
      <w:pPr>
        <w:pStyle w:val="Standard"/>
        <w:jc w:val="right"/>
      </w:pPr>
    </w:p>
    <w:p w14:paraId="3D492A55" w14:textId="77777777" w:rsidR="00855850" w:rsidRDefault="00855850">
      <w:pPr>
        <w:pStyle w:val="Standard"/>
        <w:jc w:val="right"/>
      </w:pPr>
    </w:p>
    <w:p w14:paraId="3AE9CAC8" w14:textId="77777777" w:rsidR="00855850" w:rsidRDefault="00855850">
      <w:pPr>
        <w:pStyle w:val="Standard"/>
        <w:jc w:val="right"/>
      </w:pPr>
    </w:p>
    <w:p w14:paraId="36153492" w14:textId="77777777" w:rsidR="00855850" w:rsidRDefault="00855850">
      <w:pPr>
        <w:pStyle w:val="Standard"/>
        <w:jc w:val="right"/>
      </w:pPr>
    </w:p>
    <w:p w14:paraId="668E9DAD" w14:textId="77777777" w:rsidR="00855850" w:rsidRDefault="00855850">
      <w:pPr>
        <w:pStyle w:val="Standard"/>
        <w:jc w:val="right"/>
      </w:pPr>
    </w:p>
    <w:p w14:paraId="0843F17C" w14:textId="77777777" w:rsidR="00855850" w:rsidRDefault="00855850">
      <w:pPr>
        <w:pStyle w:val="Standard"/>
        <w:jc w:val="right"/>
      </w:pPr>
    </w:p>
    <w:p w14:paraId="3193CA49" w14:textId="77777777" w:rsidR="00855850" w:rsidRDefault="00855850">
      <w:pPr>
        <w:pStyle w:val="Standard"/>
        <w:jc w:val="right"/>
      </w:pPr>
    </w:p>
    <w:p w14:paraId="0DC41AC1" w14:textId="77777777" w:rsidR="00855850" w:rsidRDefault="00855850">
      <w:pPr>
        <w:pStyle w:val="Standard"/>
        <w:jc w:val="right"/>
      </w:pPr>
    </w:p>
    <w:p w14:paraId="3743157C" w14:textId="77777777" w:rsidR="00855850" w:rsidRDefault="00855850">
      <w:pPr>
        <w:pStyle w:val="Standard"/>
        <w:jc w:val="right"/>
      </w:pPr>
    </w:p>
    <w:p w14:paraId="239C18CE" w14:textId="77777777" w:rsidR="00855850" w:rsidRDefault="00855850">
      <w:pPr>
        <w:pStyle w:val="Standard"/>
        <w:jc w:val="right"/>
      </w:pPr>
    </w:p>
    <w:p w14:paraId="367059BF" w14:textId="77777777" w:rsidR="00855850" w:rsidRDefault="00855850">
      <w:pPr>
        <w:pStyle w:val="Standard"/>
        <w:jc w:val="right"/>
      </w:pPr>
    </w:p>
    <w:p w14:paraId="0F2FD619" w14:textId="77777777" w:rsidR="00855850" w:rsidRDefault="00855850">
      <w:pPr>
        <w:pStyle w:val="Standard"/>
        <w:jc w:val="right"/>
      </w:pPr>
    </w:p>
    <w:p w14:paraId="39352B2A" w14:textId="77777777" w:rsidR="00855850" w:rsidRDefault="00855850">
      <w:pPr>
        <w:pStyle w:val="Standard"/>
        <w:jc w:val="right"/>
      </w:pPr>
    </w:p>
    <w:p w14:paraId="47C5B8EF" w14:textId="77777777" w:rsidR="00855850" w:rsidRDefault="00855850">
      <w:pPr>
        <w:pStyle w:val="Standard"/>
        <w:jc w:val="right"/>
      </w:pPr>
    </w:p>
    <w:p w14:paraId="617DDD23" w14:textId="391EDA50" w:rsidR="008B7486" w:rsidRPr="00F7517B" w:rsidRDefault="00F7517B">
      <w:pPr>
        <w:pStyle w:val="Standard"/>
        <w:jc w:val="right"/>
      </w:pPr>
      <w:r w:rsidRPr="00F7517B">
        <w:lastRenderedPageBreak/>
        <w:t>Pielikums Nr.</w:t>
      </w:r>
      <w:r w:rsidR="00AC2CC0">
        <w:t>2</w:t>
      </w:r>
    </w:p>
    <w:p w14:paraId="25F451EF" w14:textId="6A900BFD" w:rsidR="00B114FE" w:rsidRPr="00F7517B" w:rsidRDefault="00B114FE">
      <w:pPr>
        <w:pStyle w:val="Standard"/>
        <w:jc w:val="right"/>
      </w:pPr>
      <w:r w:rsidRPr="00F7517B">
        <w:t>Pie tirgus izpētes ar ID Nr</w:t>
      </w:r>
      <w:r w:rsidR="00F7517B" w:rsidRPr="00F7517B">
        <w:t>.</w:t>
      </w:r>
      <w:r w:rsidRPr="00F7517B">
        <w:t xml:space="preserve"> BNP TI 2020/</w:t>
      </w:r>
      <w:r w:rsidR="00855850">
        <w:t>13</w:t>
      </w:r>
      <w:r w:rsidR="00827A96">
        <w:t>7</w:t>
      </w:r>
    </w:p>
    <w:bookmarkEnd w:id="2"/>
    <w:p w14:paraId="3499696C" w14:textId="77777777" w:rsidR="008B7486" w:rsidRDefault="008B7486">
      <w:pPr>
        <w:pStyle w:val="Standard"/>
        <w:rPr>
          <w:b/>
          <w:bCs/>
          <w:sz w:val="28"/>
          <w:szCs w:val="28"/>
        </w:rPr>
      </w:pPr>
    </w:p>
    <w:p w14:paraId="68ED2739" w14:textId="0CB34804" w:rsidR="00B114FE" w:rsidRPr="00B114FE" w:rsidRDefault="00B114FE" w:rsidP="00B114FE">
      <w:pPr>
        <w:ind w:left="567"/>
        <w:jc w:val="center"/>
        <w:rPr>
          <w:b/>
        </w:rPr>
      </w:pPr>
      <w:r w:rsidRPr="00B114FE">
        <w:rPr>
          <w:b/>
        </w:rPr>
        <w:t xml:space="preserve">PIETEIKUMS </w:t>
      </w:r>
    </w:p>
    <w:p w14:paraId="6D06A2BA" w14:textId="77777777" w:rsidR="00B114FE" w:rsidRPr="00B114FE" w:rsidRDefault="00B114FE" w:rsidP="00B114FE">
      <w:pPr>
        <w:ind w:left="567"/>
        <w:jc w:val="center"/>
        <w:rPr>
          <w:b/>
        </w:rPr>
      </w:pPr>
      <w:r w:rsidRPr="00B114FE">
        <w:rPr>
          <w:b/>
        </w:rPr>
        <w:t>DALĪBAI BALVU NOVADA PAŠVALDĪBAS TIRGUS IZPĒTĒ</w:t>
      </w:r>
    </w:p>
    <w:p w14:paraId="329D9E6D" w14:textId="77777777" w:rsidR="00B114FE" w:rsidRPr="00B114FE" w:rsidRDefault="00B114FE" w:rsidP="00B114FE">
      <w:pPr>
        <w:rPr>
          <w:rFonts w:ascii="Times New Roman Bold" w:hAnsi="Times New Roman Bold"/>
          <w:b/>
          <w:caps/>
        </w:rPr>
      </w:pPr>
    </w:p>
    <w:p w14:paraId="71E63647" w14:textId="77777777" w:rsidR="00DC4A02" w:rsidRDefault="00DC4A02" w:rsidP="00DC4A02">
      <w:pPr>
        <w:ind w:left="567"/>
        <w:jc w:val="center"/>
        <w:rPr>
          <w:rFonts w:ascii="Times New Roman Bold" w:hAnsi="Times New Roman Bold"/>
          <w:b/>
          <w:bCs/>
          <w:caps/>
          <w:color w:val="000000"/>
          <w:lang w:eastAsia="lv-LV"/>
        </w:rPr>
      </w:pPr>
      <w:r>
        <w:rPr>
          <w:rFonts w:ascii="Times New Roman Bold" w:hAnsi="Times New Roman Bold"/>
          <w:b/>
          <w:bCs/>
          <w:caps/>
          <w:color w:val="000000"/>
          <w:lang w:eastAsia="lv-LV"/>
        </w:rPr>
        <w:t xml:space="preserve">GARĀŽAS  VĀRTU IZGATAVOŠANA UN UZSTĀDĪŠANA </w:t>
      </w:r>
    </w:p>
    <w:p w14:paraId="27BD2A52" w14:textId="77777777" w:rsidR="00DC4A02" w:rsidRDefault="00DC4A02" w:rsidP="00DC4A02">
      <w:pPr>
        <w:ind w:left="567"/>
        <w:jc w:val="center"/>
        <w:rPr>
          <w:rFonts w:ascii="Times New Roman Bold" w:hAnsi="Times New Roman Bold"/>
          <w:b/>
          <w:caps/>
          <w:color w:val="000000"/>
        </w:rPr>
      </w:pPr>
      <w:r>
        <w:rPr>
          <w:rFonts w:ascii="Times New Roman Bold" w:hAnsi="Times New Roman Bold"/>
          <w:b/>
          <w:bCs/>
          <w:caps/>
          <w:color w:val="000000"/>
          <w:lang w:eastAsia="lv-LV"/>
        </w:rPr>
        <w:t>bĒRZPILS IELĀ 2, bALVOS.</w:t>
      </w:r>
    </w:p>
    <w:p w14:paraId="1F0D4E41" w14:textId="77777777" w:rsidR="00DC4A02" w:rsidRDefault="00DC4A02" w:rsidP="00DC4A02">
      <w:pPr>
        <w:ind w:left="567"/>
        <w:jc w:val="center"/>
        <w:rPr>
          <w:rFonts w:ascii="Times New Roman Bold" w:hAnsi="Times New Roman Bold"/>
          <w:b/>
          <w:caps/>
          <w:color w:val="000000"/>
        </w:rPr>
      </w:pPr>
      <w:r>
        <w:rPr>
          <w:rFonts w:ascii="Times New Roman Bold" w:hAnsi="Times New Roman Bold"/>
          <w:b/>
          <w:caps/>
          <w:color w:val="000000"/>
        </w:rPr>
        <w:t xml:space="preserve"> ID Nr. BNP TI 2020/137</w:t>
      </w:r>
    </w:p>
    <w:p w14:paraId="2B335405" w14:textId="77777777" w:rsidR="00B114FE" w:rsidRPr="00B114FE" w:rsidRDefault="00B114FE" w:rsidP="00B114FE">
      <w:pPr>
        <w:jc w:val="center"/>
        <w:rPr>
          <w:b/>
        </w:rPr>
      </w:pPr>
    </w:p>
    <w:p w14:paraId="27DD3212" w14:textId="77777777" w:rsidR="00B114FE" w:rsidRPr="00B114FE" w:rsidRDefault="00B114FE" w:rsidP="00B114FE">
      <w:pPr>
        <w:rPr>
          <w:b/>
          <w:bCs/>
          <w:lang w:eastAsia="lv-LV"/>
        </w:rPr>
      </w:pPr>
      <w:r w:rsidRPr="00B114FE">
        <w:rPr>
          <w:b/>
          <w:bCs/>
          <w:lang w:eastAsia="lv-LV"/>
        </w:rPr>
        <w:t>Informācija par pretendentu: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7"/>
        <w:gridCol w:w="4420"/>
      </w:tblGrid>
      <w:tr w:rsidR="00B114FE" w:rsidRPr="00B114FE" w14:paraId="3704782D"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6BD6A332" w14:textId="77777777" w:rsidR="00B114FE" w:rsidRPr="00B114FE" w:rsidRDefault="00B114FE" w:rsidP="00B114FE">
            <w:pPr>
              <w:keepNext/>
              <w:outlineLvl w:val="0"/>
            </w:pPr>
            <w:r w:rsidRPr="00B114FE">
              <w:t xml:space="preserve">Nosaukums </w:t>
            </w:r>
          </w:p>
        </w:tc>
        <w:tc>
          <w:tcPr>
            <w:tcW w:w="4420" w:type="dxa"/>
            <w:tcBorders>
              <w:top w:val="single" w:sz="4" w:space="0" w:color="auto"/>
              <w:left w:val="single" w:sz="4" w:space="0" w:color="auto"/>
              <w:bottom w:val="single" w:sz="4" w:space="0" w:color="auto"/>
              <w:right w:val="single" w:sz="4" w:space="0" w:color="auto"/>
            </w:tcBorders>
          </w:tcPr>
          <w:p w14:paraId="243F9A05" w14:textId="77777777" w:rsidR="00B114FE" w:rsidRPr="00B114FE" w:rsidRDefault="00B114FE" w:rsidP="00B114FE">
            <w:pPr>
              <w:rPr>
                <w:lang w:eastAsia="lv-LV"/>
              </w:rPr>
            </w:pPr>
          </w:p>
        </w:tc>
      </w:tr>
      <w:tr w:rsidR="00B114FE" w:rsidRPr="00B114FE" w14:paraId="1855C12A"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41831F54" w14:textId="77777777" w:rsidR="00B114FE" w:rsidRPr="00B114FE" w:rsidRDefault="00B114FE" w:rsidP="00B114FE">
            <w:r w:rsidRPr="00B114FE">
              <w:t xml:space="preserve">Reģistrācijas numurs </w:t>
            </w:r>
          </w:p>
        </w:tc>
        <w:tc>
          <w:tcPr>
            <w:tcW w:w="4420" w:type="dxa"/>
            <w:tcBorders>
              <w:top w:val="single" w:sz="4" w:space="0" w:color="auto"/>
              <w:left w:val="single" w:sz="4" w:space="0" w:color="auto"/>
              <w:bottom w:val="single" w:sz="4" w:space="0" w:color="auto"/>
              <w:right w:val="single" w:sz="4" w:space="0" w:color="auto"/>
            </w:tcBorders>
          </w:tcPr>
          <w:p w14:paraId="5E55B035" w14:textId="77777777" w:rsidR="00B114FE" w:rsidRPr="00B114FE" w:rsidRDefault="00B114FE" w:rsidP="00B114FE">
            <w:pPr>
              <w:rPr>
                <w:lang w:eastAsia="lv-LV"/>
              </w:rPr>
            </w:pPr>
          </w:p>
        </w:tc>
      </w:tr>
      <w:tr w:rsidR="00B114FE" w:rsidRPr="00B114FE" w14:paraId="29F2037F"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2CE02EEB" w14:textId="77777777" w:rsidR="00B114FE" w:rsidRPr="00B114FE" w:rsidRDefault="00B114FE" w:rsidP="00B114FE">
            <w:r w:rsidRPr="00B114FE">
              <w:t>Juridiskā adrese/ adrese</w:t>
            </w:r>
          </w:p>
        </w:tc>
        <w:tc>
          <w:tcPr>
            <w:tcW w:w="4420" w:type="dxa"/>
            <w:tcBorders>
              <w:top w:val="single" w:sz="4" w:space="0" w:color="auto"/>
              <w:left w:val="single" w:sz="4" w:space="0" w:color="auto"/>
              <w:bottom w:val="single" w:sz="4" w:space="0" w:color="auto"/>
              <w:right w:val="single" w:sz="4" w:space="0" w:color="auto"/>
            </w:tcBorders>
          </w:tcPr>
          <w:p w14:paraId="2F74ABDD" w14:textId="77777777" w:rsidR="00B114FE" w:rsidRPr="00B114FE" w:rsidRDefault="00B114FE" w:rsidP="00B114FE">
            <w:pPr>
              <w:rPr>
                <w:lang w:eastAsia="lv-LV"/>
              </w:rPr>
            </w:pPr>
          </w:p>
        </w:tc>
      </w:tr>
      <w:tr w:rsidR="00B114FE" w:rsidRPr="00B114FE" w14:paraId="793E9A19"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447CDA2E" w14:textId="77777777" w:rsidR="00B114FE" w:rsidRPr="00B114FE" w:rsidRDefault="00B114FE" w:rsidP="00B114FE">
            <w:r w:rsidRPr="00B114FE">
              <w:t>Kontakttālrunis</w:t>
            </w:r>
          </w:p>
        </w:tc>
        <w:tc>
          <w:tcPr>
            <w:tcW w:w="4420" w:type="dxa"/>
            <w:tcBorders>
              <w:top w:val="single" w:sz="4" w:space="0" w:color="auto"/>
              <w:left w:val="single" w:sz="4" w:space="0" w:color="auto"/>
              <w:bottom w:val="single" w:sz="4" w:space="0" w:color="auto"/>
              <w:right w:val="single" w:sz="4" w:space="0" w:color="auto"/>
            </w:tcBorders>
          </w:tcPr>
          <w:p w14:paraId="04CAF5A6" w14:textId="77777777" w:rsidR="00B114FE" w:rsidRPr="00B114FE" w:rsidRDefault="00B114FE" w:rsidP="00B114FE">
            <w:pPr>
              <w:jc w:val="center"/>
              <w:rPr>
                <w:lang w:eastAsia="lv-LV"/>
              </w:rPr>
            </w:pPr>
          </w:p>
        </w:tc>
      </w:tr>
      <w:tr w:rsidR="00B114FE" w:rsidRPr="00B114FE" w14:paraId="03A781DA"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71AAA525" w14:textId="77777777" w:rsidR="00B114FE" w:rsidRPr="00B114FE" w:rsidRDefault="00B114FE" w:rsidP="00B114FE">
            <w:r w:rsidRPr="00B114FE">
              <w:t>e-pasts</w:t>
            </w:r>
          </w:p>
        </w:tc>
        <w:tc>
          <w:tcPr>
            <w:tcW w:w="4420" w:type="dxa"/>
            <w:tcBorders>
              <w:top w:val="single" w:sz="4" w:space="0" w:color="auto"/>
              <w:left w:val="single" w:sz="4" w:space="0" w:color="auto"/>
              <w:bottom w:val="single" w:sz="4" w:space="0" w:color="auto"/>
              <w:right w:val="single" w:sz="4" w:space="0" w:color="auto"/>
            </w:tcBorders>
          </w:tcPr>
          <w:p w14:paraId="3A8E6438" w14:textId="77777777" w:rsidR="00B114FE" w:rsidRPr="00B114FE" w:rsidRDefault="00B114FE" w:rsidP="00B114FE">
            <w:pPr>
              <w:jc w:val="center"/>
              <w:rPr>
                <w:lang w:eastAsia="lv-LV"/>
              </w:rPr>
            </w:pPr>
          </w:p>
        </w:tc>
      </w:tr>
      <w:tr w:rsidR="00B114FE" w:rsidRPr="00B114FE" w14:paraId="285C29C8"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4C2D42F0" w14:textId="77777777" w:rsidR="00B114FE" w:rsidRPr="00B114FE" w:rsidRDefault="00B114FE" w:rsidP="00B114FE">
            <w:pPr>
              <w:widowControl w:val="0"/>
              <w:suppressAutoHyphens/>
            </w:pPr>
            <w:r w:rsidRPr="00B114FE">
              <w:t>Pretendenta kontaktpersona</w:t>
            </w:r>
          </w:p>
          <w:p w14:paraId="7F6DDA9C" w14:textId="77777777" w:rsidR="00B114FE" w:rsidRPr="00B114FE" w:rsidRDefault="00B114FE" w:rsidP="00B114FE">
            <w:pPr>
              <w:widowControl w:val="0"/>
              <w:suppressAutoHyphens/>
            </w:pPr>
            <w:r w:rsidRPr="00B114FE">
              <w:t>(vārds, uzvārds, amats, telefons, e-pasts)</w:t>
            </w:r>
          </w:p>
        </w:tc>
        <w:tc>
          <w:tcPr>
            <w:tcW w:w="4420" w:type="dxa"/>
            <w:tcBorders>
              <w:top w:val="single" w:sz="4" w:space="0" w:color="auto"/>
              <w:left w:val="single" w:sz="4" w:space="0" w:color="auto"/>
              <w:bottom w:val="single" w:sz="4" w:space="0" w:color="auto"/>
              <w:right w:val="single" w:sz="4" w:space="0" w:color="auto"/>
            </w:tcBorders>
          </w:tcPr>
          <w:p w14:paraId="34688251" w14:textId="77777777" w:rsidR="00B114FE" w:rsidRPr="00B114FE" w:rsidRDefault="00B114FE" w:rsidP="00B114FE">
            <w:pPr>
              <w:jc w:val="center"/>
              <w:rPr>
                <w:lang w:eastAsia="lv-LV"/>
              </w:rPr>
            </w:pPr>
          </w:p>
        </w:tc>
      </w:tr>
      <w:tr w:rsidR="00B114FE" w:rsidRPr="00B114FE" w14:paraId="168B0B82"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vAlign w:val="center"/>
            <w:hideMark/>
          </w:tcPr>
          <w:p w14:paraId="72BB94A7" w14:textId="77777777" w:rsidR="00B114FE" w:rsidRPr="00B114FE" w:rsidRDefault="00B114FE" w:rsidP="00B114FE">
            <w:pPr>
              <w:widowControl w:val="0"/>
              <w:suppressAutoHyphens/>
              <w:snapToGrid w:val="0"/>
              <w:jc w:val="both"/>
              <w:rPr>
                <w:rFonts w:eastAsia="Calibri"/>
                <w:lang w:eastAsia="ar-SA"/>
              </w:rPr>
            </w:pPr>
            <w:r w:rsidRPr="00B114FE">
              <w:rPr>
                <w:rFonts w:eastAsia="Calibri"/>
                <w:lang w:eastAsia="ar-SA"/>
              </w:rPr>
              <w:t>Finanšu rekvizīti:</w:t>
            </w:r>
          </w:p>
        </w:tc>
        <w:tc>
          <w:tcPr>
            <w:tcW w:w="4420" w:type="dxa"/>
            <w:tcBorders>
              <w:top w:val="single" w:sz="4" w:space="0" w:color="auto"/>
              <w:left w:val="single" w:sz="4" w:space="0" w:color="auto"/>
              <w:bottom w:val="single" w:sz="4" w:space="0" w:color="auto"/>
              <w:right w:val="single" w:sz="4" w:space="0" w:color="auto"/>
            </w:tcBorders>
          </w:tcPr>
          <w:p w14:paraId="2142B0F3" w14:textId="77777777" w:rsidR="00B114FE" w:rsidRPr="00B114FE" w:rsidRDefault="00B114FE" w:rsidP="00B114FE">
            <w:pPr>
              <w:jc w:val="center"/>
              <w:rPr>
                <w:lang w:eastAsia="lv-LV"/>
              </w:rPr>
            </w:pPr>
          </w:p>
        </w:tc>
      </w:tr>
      <w:tr w:rsidR="00B114FE" w:rsidRPr="00B114FE" w14:paraId="68C4E25C"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vAlign w:val="center"/>
            <w:hideMark/>
          </w:tcPr>
          <w:p w14:paraId="6F453AAA" w14:textId="77777777" w:rsidR="00B114FE" w:rsidRPr="00B114FE" w:rsidRDefault="00B114FE" w:rsidP="00B114FE">
            <w:pPr>
              <w:widowControl w:val="0"/>
              <w:suppressAutoHyphens/>
              <w:snapToGrid w:val="0"/>
              <w:jc w:val="both"/>
              <w:rPr>
                <w:rFonts w:eastAsia="Calibri"/>
                <w:lang w:eastAsia="ar-SA"/>
              </w:rPr>
            </w:pPr>
            <w:r w:rsidRPr="00B114FE">
              <w:rPr>
                <w:rFonts w:eastAsia="Calibri"/>
                <w:lang w:eastAsia="ar-SA"/>
              </w:rPr>
              <w:t>Bankas nosaukums:</w:t>
            </w:r>
          </w:p>
        </w:tc>
        <w:tc>
          <w:tcPr>
            <w:tcW w:w="4420" w:type="dxa"/>
            <w:tcBorders>
              <w:top w:val="single" w:sz="4" w:space="0" w:color="auto"/>
              <w:left w:val="single" w:sz="4" w:space="0" w:color="auto"/>
              <w:bottom w:val="single" w:sz="4" w:space="0" w:color="auto"/>
              <w:right w:val="single" w:sz="4" w:space="0" w:color="auto"/>
            </w:tcBorders>
          </w:tcPr>
          <w:p w14:paraId="4DE86DB0" w14:textId="77777777" w:rsidR="00B114FE" w:rsidRPr="00B114FE" w:rsidRDefault="00B114FE" w:rsidP="00B114FE">
            <w:pPr>
              <w:jc w:val="center"/>
              <w:rPr>
                <w:lang w:eastAsia="lv-LV"/>
              </w:rPr>
            </w:pPr>
          </w:p>
        </w:tc>
      </w:tr>
      <w:tr w:rsidR="00B114FE" w:rsidRPr="00B114FE" w14:paraId="62B6FBA9"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vAlign w:val="center"/>
            <w:hideMark/>
          </w:tcPr>
          <w:p w14:paraId="642CD310" w14:textId="77777777" w:rsidR="00B114FE" w:rsidRPr="00B114FE" w:rsidRDefault="00B114FE" w:rsidP="00B114FE">
            <w:pPr>
              <w:widowControl w:val="0"/>
              <w:suppressAutoHyphens/>
              <w:snapToGrid w:val="0"/>
              <w:jc w:val="both"/>
              <w:rPr>
                <w:rFonts w:eastAsia="Calibri"/>
                <w:lang w:eastAsia="ar-SA"/>
              </w:rPr>
            </w:pPr>
            <w:r w:rsidRPr="00B114FE">
              <w:rPr>
                <w:rFonts w:eastAsia="Calibri"/>
                <w:lang w:eastAsia="ar-SA"/>
              </w:rPr>
              <w:t>Bankas kods:</w:t>
            </w:r>
          </w:p>
        </w:tc>
        <w:tc>
          <w:tcPr>
            <w:tcW w:w="4420" w:type="dxa"/>
            <w:tcBorders>
              <w:top w:val="single" w:sz="4" w:space="0" w:color="auto"/>
              <w:left w:val="single" w:sz="4" w:space="0" w:color="auto"/>
              <w:bottom w:val="single" w:sz="4" w:space="0" w:color="auto"/>
              <w:right w:val="single" w:sz="4" w:space="0" w:color="auto"/>
            </w:tcBorders>
          </w:tcPr>
          <w:p w14:paraId="26A9FF61" w14:textId="77777777" w:rsidR="00B114FE" w:rsidRPr="00B114FE" w:rsidRDefault="00B114FE" w:rsidP="00B114FE">
            <w:pPr>
              <w:jc w:val="center"/>
              <w:rPr>
                <w:lang w:eastAsia="lv-LV"/>
              </w:rPr>
            </w:pPr>
          </w:p>
        </w:tc>
      </w:tr>
      <w:tr w:rsidR="00B114FE" w:rsidRPr="00B114FE" w14:paraId="688C6DCE"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vAlign w:val="center"/>
            <w:hideMark/>
          </w:tcPr>
          <w:p w14:paraId="20E170EA" w14:textId="77777777" w:rsidR="00B114FE" w:rsidRPr="00B114FE" w:rsidRDefault="00B114FE" w:rsidP="00B114FE">
            <w:pPr>
              <w:widowControl w:val="0"/>
              <w:suppressAutoHyphens/>
              <w:snapToGrid w:val="0"/>
              <w:jc w:val="both"/>
              <w:rPr>
                <w:rFonts w:eastAsia="Calibri"/>
                <w:lang w:eastAsia="ar-SA"/>
              </w:rPr>
            </w:pPr>
            <w:r w:rsidRPr="00B114FE">
              <w:rPr>
                <w:rFonts w:eastAsia="Calibri"/>
                <w:lang w:eastAsia="ar-SA"/>
              </w:rPr>
              <w:t>Konta numurs:</w:t>
            </w:r>
          </w:p>
        </w:tc>
        <w:tc>
          <w:tcPr>
            <w:tcW w:w="4420" w:type="dxa"/>
            <w:tcBorders>
              <w:top w:val="single" w:sz="4" w:space="0" w:color="auto"/>
              <w:left w:val="single" w:sz="4" w:space="0" w:color="auto"/>
              <w:bottom w:val="single" w:sz="4" w:space="0" w:color="auto"/>
              <w:right w:val="single" w:sz="4" w:space="0" w:color="auto"/>
            </w:tcBorders>
          </w:tcPr>
          <w:p w14:paraId="03B597C7" w14:textId="77777777" w:rsidR="00B114FE" w:rsidRPr="00B114FE" w:rsidRDefault="00B114FE" w:rsidP="00B114FE">
            <w:pPr>
              <w:jc w:val="center"/>
              <w:rPr>
                <w:lang w:eastAsia="lv-LV"/>
              </w:rPr>
            </w:pPr>
          </w:p>
        </w:tc>
      </w:tr>
      <w:tr w:rsidR="00B114FE" w:rsidRPr="00B114FE" w14:paraId="48C28ACE"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vAlign w:val="center"/>
            <w:hideMark/>
          </w:tcPr>
          <w:p w14:paraId="6E5D60BC" w14:textId="77777777" w:rsidR="00B114FE" w:rsidRPr="00B114FE" w:rsidRDefault="00B114FE" w:rsidP="00B114FE">
            <w:pPr>
              <w:widowControl w:val="0"/>
              <w:suppressAutoHyphens/>
              <w:snapToGrid w:val="0"/>
              <w:jc w:val="both"/>
              <w:rPr>
                <w:rFonts w:eastAsia="Calibri"/>
                <w:lang w:eastAsia="ar-SA"/>
              </w:rPr>
            </w:pPr>
            <w:r w:rsidRPr="00B114FE">
              <w:rPr>
                <w:rFonts w:eastAsia="Calibri"/>
                <w:lang w:eastAsia="ar-SA"/>
              </w:rPr>
              <w:t>Pilnvarotā persona, kas būs tiesīga parakstīt līgumu (amats, Vārds Uzvārds)</w:t>
            </w:r>
          </w:p>
        </w:tc>
        <w:tc>
          <w:tcPr>
            <w:tcW w:w="4420" w:type="dxa"/>
            <w:tcBorders>
              <w:top w:val="single" w:sz="4" w:space="0" w:color="auto"/>
              <w:left w:val="single" w:sz="4" w:space="0" w:color="auto"/>
              <w:bottom w:val="single" w:sz="4" w:space="0" w:color="auto"/>
              <w:right w:val="single" w:sz="4" w:space="0" w:color="auto"/>
            </w:tcBorders>
          </w:tcPr>
          <w:p w14:paraId="0F54F187" w14:textId="77777777" w:rsidR="00B114FE" w:rsidRPr="00B114FE" w:rsidRDefault="00B114FE" w:rsidP="00B114FE">
            <w:pPr>
              <w:jc w:val="center"/>
              <w:rPr>
                <w:lang w:eastAsia="lv-LV"/>
              </w:rPr>
            </w:pPr>
          </w:p>
        </w:tc>
      </w:tr>
    </w:tbl>
    <w:p w14:paraId="6A53D49A" w14:textId="77777777" w:rsidR="00B114FE" w:rsidRPr="00B114FE" w:rsidRDefault="00B114FE" w:rsidP="00B114FE">
      <w:pPr>
        <w:suppressAutoHyphens/>
        <w:jc w:val="both"/>
        <w:rPr>
          <w:sz w:val="20"/>
          <w:szCs w:val="20"/>
          <w:lang w:eastAsia="ar-SA"/>
        </w:rPr>
      </w:pPr>
    </w:p>
    <w:p w14:paraId="5C3095AE" w14:textId="789D52F4" w:rsidR="00A77720" w:rsidRDefault="00A77720" w:rsidP="00A77720">
      <w:pPr>
        <w:widowControl w:val="0"/>
        <w:suppressAutoHyphens/>
        <w:jc w:val="both"/>
      </w:pPr>
      <w:r w:rsidRPr="00961DA1">
        <w:rPr>
          <w:color w:val="000000"/>
        </w:rPr>
        <w:t xml:space="preserve">Piedāvājam veikt </w:t>
      </w:r>
      <w:r w:rsidR="00DC4A02">
        <w:rPr>
          <w:color w:val="000000"/>
        </w:rPr>
        <w:t>garāžas vārtu izgatavošanu un uzstādīšanu</w:t>
      </w:r>
      <w:r w:rsidRPr="00BB102C">
        <w:t xml:space="preserve"> </w:t>
      </w:r>
      <w:r w:rsidRPr="00961DA1">
        <w:t>atbilstoši</w:t>
      </w:r>
      <w:r w:rsidRPr="00961DA1">
        <w:rPr>
          <w:color w:val="000000"/>
        </w:rPr>
        <w:t xml:space="preserve"> pasūtītāja </w:t>
      </w:r>
      <w:r w:rsidRPr="00961DA1">
        <w:t>prasībām par piedāvājuma cenu:</w:t>
      </w:r>
    </w:p>
    <w:tbl>
      <w:tblPr>
        <w:tblW w:w="8789"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4536"/>
        <w:gridCol w:w="1560"/>
        <w:gridCol w:w="1134"/>
        <w:gridCol w:w="1559"/>
      </w:tblGrid>
      <w:tr w:rsidR="00A77720" w:rsidRPr="00961DA1" w14:paraId="29C95F8A" w14:textId="77777777" w:rsidTr="00694A36">
        <w:trPr>
          <w:cantSplit/>
          <w:trHeight w:val="839"/>
        </w:trPr>
        <w:tc>
          <w:tcPr>
            <w:tcW w:w="4536" w:type="dxa"/>
            <w:tcBorders>
              <w:top w:val="single" w:sz="6" w:space="0" w:color="000000"/>
              <w:left w:val="single" w:sz="6" w:space="0" w:color="000000"/>
              <w:bottom w:val="single" w:sz="6" w:space="0" w:color="000000"/>
              <w:right w:val="single" w:sz="6" w:space="0" w:color="000000"/>
            </w:tcBorders>
            <w:shd w:val="clear" w:color="auto" w:fill="808080"/>
            <w:hideMark/>
          </w:tcPr>
          <w:p w14:paraId="4EEB20EE" w14:textId="77777777" w:rsidR="00A77720" w:rsidRPr="00961DA1" w:rsidRDefault="00A77720" w:rsidP="00694A36">
            <w:pPr>
              <w:widowControl w:val="0"/>
              <w:suppressAutoHyphens/>
              <w:jc w:val="center"/>
              <w:rPr>
                <w:color w:val="000000"/>
              </w:rPr>
            </w:pPr>
            <w:r w:rsidRPr="00961DA1">
              <w:rPr>
                <w:color w:val="000000"/>
              </w:rPr>
              <w:t>Pozīcija</w:t>
            </w:r>
          </w:p>
        </w:tc>
        <w:tc>
          <w:tcPr>
            <w:tcW w:w="1560" w:type="dxa"/>
            <w:tcBorders>
              <w:top w:val="single" w:sz="6" w:space="0" w:color="000000"/>
              <w:left w:val="single" w:sz="6" w:space="0" w:color="000000"/>
              <w:bottom w:val="single" w:sz="6" w:space="0" w:color="000000"/>
              <w:right w:val="single" w:sz="6" w:space="0" w:color="000000"/>
            </w:tcBorders>
            <w:shd w:val="clear" w:color="auto" w:fill="808080"/>
            <w:hideMark/>
          </w:tcPr>
          <w:p w14:paraId="2D5B39CE" w14:textId="77777777" w:rsidR="00A77720" w:rsidRPr="00961DA1" w:rsidRDefault="00A77720" w:rsidP="00694A36">
            <w:pPr>
              <w:widowControl w:val="0"/>
              <w:suppressAutoHyphens/>
              <w:jc w:val="center"/>
              <w:rPr>
                <w:color w:val="000000"/>
              </w:rPr>
            </w:pPr>
            <w:r w:rsidRPr="00961DA1">
              <w:rPr>
                <w:color w:val="000000"/>
              </w:rPr>
              <w:t xml:space="preserve">Piedāvājuma cena bez PVN (EUR)  </w:t>
            </w:r>
          </w:p>
        </w:tc>
        <w:tc>
          <w:tcPr>
            <w:tcW w:w="1134" w:type="dxa"/>
            <w:tcBorders>
              <w:top w:val="single" w:sz="6" w:space="0" w:color="000000"/>
              <w:left w:val="single" w:sz="6" w:space="0" w:color="000000"/>
              <w:bottom w:val="single" w:sz="6" w:space="0" w:color="000000"/>
              <w:right w:val="single" w:sz="6" w:space="0" w:color="000000"/>
            </w:tcBorders>
            <w:shd w:val="clear" w:color="auto" w:fill="808080"/>
            <w:vAlign w:val="center"/>
            <w:hideMark/>
          </w:tcPr>
          <w:p w14:paraId="1FC56A88" w14:textId="77777777" w:rsidR="00A77720" w:rsidRPr="00961DA1" w:rsidRDefault="00A77720" w:rsidP="00694A36">
            <w:pPr>
              <w:widowControl w:val="0"/>
              <w:suppressAutoHyphens/>
              <w:jc w:val="center"/>
              <w:rPr>
                <w:color w:val="000000"/>
              </w:rPr>
            </w:pPr>
            <w:r w:rsidRPr="00961DA1">
              <w:rPr>
                <w:color w:val="000000"/>
              </w:rPr>
              <w:t>PVN (EUR)</w:t>
            </w:r>
          </w:p>
        </w:tc>
        <w:tc>
          <w:tcPr>
            <w:tcW w:w="1559" w:type="dxa"/>
            <w:tcBorders>
              <w:top w:val="single" w:sz="6" w:space="0" w:color="000000"/>
              <w:left w:val="single" w:sz="6" w:space="0" w:color="000000"/>
              <w:bottom w:val="single" w:sz="6" w:space="0" w:color="000000"/>
              <w:right w:val="single" w:sz="6" w:space="0" w:color="000000"/>
            </w:tcBorders>
            <w:shd w:val="clear" w:color="auto" w:fill="808080"/>
            <w:hideMark/>
          </w:tcPr>
          <w:p w14:paraId="73949CF3" w14:textId="77777777" w:rsidR="00A77720" w:rsidRPr="00961DA1" w:rsidRDefault="00A77720" w:rsidP="00694A36">
            <w:pPr>
              <w:widowControl w:val="0"/>
              <w:suppressAutoHyphens/>
              <w:jc w:val="center"/>
              <w:rPr>
                <w:color w:val="000000"/>
              </w:rPr>
            </w:pPr>
            <w:r w:rsidRPr="00961DA1">
              <w:rPr>
                <w:color w:val="000000"/>
              </w:rPr>
              <w:t xml:space="preserve">Piedāvājuma cena ar </w:t>
            </w:r>
          </w:p>
          <w:p w14:paraId="2756034D" w14:textId="77777777" w:rsidR="00A77720" w:rsidRPr="00961DA1" w:rsidRDefault="00A77720" w:rsidP="00694A36">
            <w:pPr>
              <w:widowControl w:val="0"/>
              <w:suppressAutoHyphens/>
              <w:jc w:val="center"/>
              <w:rPr>
                <w:color w:val="000000"/>
              </w:rPr>
            </w:pPr>
            <w:r w:rsidRPr="00961DA1">
              <w:rPr>
                <w:color w:val="000000"/>
              </w:rPr>
              <w:t>PVN (EUR)</w:t>
            </w:r>
          </w:p>
        </w:tc>
      </w:tr>
      <w:tr w:rsidR="00A77720" w:rsidRPr="00961DA1" w14:paraId="5B0C459F" w14:textId="77777777" w:rsidTr="00694A36">
        <w:trPr>
          <w:cantSplit/>
          <w:trHeight w:val="296"/>
        </w:trPr>
        <w:tc>
          <w:tcPr>
            <w:tcW w:w="4536" w:type="dxa"/>
            <w:tcBorders>
              <w:top w:val="single" w:sz="6" w:space="0" w:color="000000"/>
              <w:left w:val="single" w:sz="6" w:space="0" w:color="000000"/>
              <w:bottom w:val="single" w:sz="6" w:space="0" w:color="000000"/>
              <w:right w:val="single" w:sz="6" w:space="0" w:color="000000"/>
            </w:tcBorders>
            <w:shd w:val="clear" w:color="auto" w:fill="FFFFFF"/>
            <w:hideMark/>
          </w:tcPr>
          <w:p w14:paraId="2D62FE4F" w14:textId="5A328603" w:rsidR="00A77720" w:rsidRPr="00A80855" w:rsidRDefault="00DC4A02" w:rsidP="00694A36">
            <w:pPr>
              <w:widowControl w:val="0"/>
              <w:suppressAutoHyphens/>
              <w:jc w:val="both"/>
              <w:rPr>
                <w:bCs/>
                <w:lang w:eastAsia="lv-LV"/>
              </w:rPr>
            </w:pPr>
            <w:r>
              <w:rPr>
                <w:bCs/>
                <w:lang w:eastAsia="lv-LV"/>
              </w:rPr>
              <w:t>Garāžas vārtu izgatavošana un uzstādīšana Bērzpils ielā 2, Balvos</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Pr>
          <w:p w14:paraId="49C2F9FC" w14:textId="77777777" w:rsidR="00A77720" w:rsidRPr="00961DA1" w:rsidRDefault="00A77720" w:rsidP="00694A36">
            <w:pPr>
              <w:widowControl w:val="0"/>
              <w:suppressAutoHyphens/>
              <w:jc w:val="right"/>
              <w:rPr>
                <w:color w:val="000000"/>
              </w:rPr>
            </w:pP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57FD17DB" w14:textId="77777777" w:rsidR="00A77720" w:rsidRPr="00961DA1" w:rsidRDefault="00A77720" w:rsidP="00694A36">
            <w:pPr>
              <w:widowControl w:val="0"/>
              <w:suppressAutoHyphens/>
              <w:jc w:val="right"/>
              <w:rPr>
                <w:color w:val="000000"/>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14:paraId="23890833" w14:textId="77777777" w:rsidR="00A77720" w:rsidRPr="00961DA1" w:rsidRDefault="00A77720" w:rsidP="00694A36">
            <w:pPr>
              <w:widowControl w:val="0"/>
              <w:suppressAutoHyphens/>
              <w:jc w:val="right"/>
              <w:rPr>
                <w:color w:val="000000"/>
              </w:rPr>
            </w:pPr>
          </w:p>
        </w:tc>
      </w:tr>
    </w:tbl>
    <w:p w14:paraId="72139075" w14:textId="77777777" w:rsidR="00A77720" w:rsidRPr="00961DA1" w:rsidRDefault="00A77720" w:rsidP="00A77720">
      <w:pPr>
        <w:jc w:val="both"/>
        <w:rPr>
          <w:color w:val="000000"/>
        </w:rPr>
      </w:pPr>
    </w:p>
    <w:p w14:paraId="7399C2D3" w14:textId="5F4C14A1" w:rsidR="00A77720" w:rsidRPr="00961DA1" w:rsidRDefault="00A77720" w:rsidP="00A77720">
      <w:pPr>
        <w:spacing w:line="256" w:lineRule="auto"/>
        <w:jc w:val="both"/>
        <w:rPr>
          <w:rFonts w:eastAsia="Calibri"/>
        </w:rPr>
      </w:pPr>
      <w:r w:rsidRPr="00961DA1">
        <w:rPr>
          <w:color w:val="000000"/>
        </w:rPr>
        <w:t>Piedāvājuma cenā ir iekļauti visi nodokļi, nodevas, maksājumi un visas saistītās izmaksas, paredzēti visi riski darbu veikšanai, kas saistīti ar cenu izmaiņām, minimālās darba algas pieaugumu un citiem neparedzētiem apstākļiem, kas var rasties līguma izpildes laikā.</w:t>
      </w:r>
      <w:r w:rsidRPr="00961DA1">
        <w:rPr>
          <w:rFonts w:eastAsia="Calibri"/>
        </w:rPr>
        <w:t xml:space="preserve"> Piedāvātās cenas būs nemainīgas visā līguma darbības laikā.</w:t>
      </w:r>
    </w:p>
    <w:p w14:paraId="6CD41ACD" w14:textId="77777777" w:rsidR="00A77720" w:rsidRPr="00961DA1" w:rsidRDefault="00A77720" w:rsidP="00A77720">
      <w:pPr>
        <w:suppressAutoHyphens/>
        <w:autoSpaceDN w:val="0"/>
        <w:jc w:val="both"/>
        <w:textAlignment w:val="baseline"/>
        <w:rPr>
          <w:b/>
          <w:bCs/>
          <w:kern w:val="28"/>
          <w:lang w:eastAsia="lv-LV"/>
        </w:rPr>
      </w:pPr>
      <w:r w:rsidRPr="00961DA1">
        <w:rPr>
          <w:rFonts w:eastAsia="Calibri"/>
          <w:bCs/>
        </w:rPr>
        <w:t>Apliecinu, ka nav tādu apstākļu, kas liegtu piedalīties tirgus izpētē un pildīt tirgus izpētē norādītās prasības.</w:t>
      </w:r>
      <w:r w:rsidRPr="00961DA1">
        <w:rPr>
          <w:b/>
          <w:bCs/>
          <w:kern w:val="28"/>
          <w:lang w:eastAsia="lv-LV"/>
        </w:rPr>
        <w:t xml:space="preserve"> </w:t>
      </w:r>
    </w:p>
    <w:p w14:paraId="201517F2" w14:textId="77777777" w:rsidR="00A77720" w:rsidRDefault="00A77720" w:rsidP="00A77720">
      <w:pPr>
        <w:suppressAutoHyphens/>
        <w:autoSpaceDN w:val="0"/>
        <w:jc w:val="both"/>
        <w:textAlignment w:val="baseline"/>
        <w:rPr>
          <w:kern w:val="28"/>
          <w:lang w:eastAsia="lv-LV"/>
        </w:rPr>
      </w:pPr>
    </w:p>
    <w:p w14:paraId="644460ED" w14:textId="77777777" w:rsidR="00A77720" w:rsidRPr="00961DA1" w:rsidRDefault="00A77720" w:rsidP="00A77720">
      <w:pPr>
        <w:suppressAutoHyphens/>
        <w:autoSpaceDN w:val="0"/>
        <w:jc w:val="both"/>
        <w:textAlignment w:val="baseline"/>
        <w:rPr>
          <w:rFonts w:ascii="Liberation Serif" w:eastAsia="SimSun" w:hAnsi="Liberation Serif" w:cs="Mangal" w:hint="eastAsia"/>
          <w:kern w:val="3"/>
          <w:lang w:eastAsia="lv-LV" w:bidi="hi-IN"/>
        </w:rPr>
      </w:pPr>
      <w:r w:rsidRPr="00961DA1">
        <w:rPr>
          <w:kern w:val="28"/>
          <w:lang w:eastAsia="lv-LV"/>
        </w:rPr>
        <w:t>Darbi tiks veikti ____________________________________.</w:t>
      </w:r>
    </w:p>
    <w:p w14:paraId="2E473EEA" w14:textId="64AFD0B0" w:rsidR="00A77720" w:rsidRDefault="001B0592" w:rsidP="00A77720">
      <w:pPr>
        <w:tabs>
          <w:tab w:val="left" w:pos="0"/>
        </w:tabs>
        <w:spacing w:line="256" w:lineRule="auto"/>
        <w:jc w:val="both"/>
        <w:rPr>
          <w:rFonts w:eastAsia="Calibri"/>
        </w:rPr>
      </w:pPr>
      <w:r>
        <w:t xml:space="preserve">Veikto </w:t>
      </w:r>
      <w:r w:rsidR="00A77720">
        <w:t>darbu garantijas termiņš ______________________________</w:t>
      </w:r>
    </w:p>
    <w:p w14:paraId="7E45502D" w14:textId="77777777" w:rsidR="00A77720" w:rsidRPr="00961DA1" w:rsidRDefault="00A77720" w:rsidP="00A77720">
      <w:pPr>
        <w:tabs>
          <w:tab w:val="left" w:pos="0"/>
        </w:tabs>
        <w:spacing w:line="256" w:lineRule="auto"/>
        <w:jc w:val="both"/>
        <w:rPr>
          <w:rFonts w:eastAsia="Calibri"/>
        </w:rPr>
      </w:pPr>
      <w:r w:rsidRPr="00961DA1">
        <w:rPr>
          <w:rFonts w:eastAsia="Calibri"/>
        </w:rPr>
        <w:t xml:space="preserve">Ar šo apliecinu piedāvāto cenu pamatotību un spēkā esamību: </w:t>
      </w:r>
    </w:p>
    <w:p w14:paraId="47E5E75F" w14:textId="77777777" w:rsidR="001B0592" w:rsidRDefault="001B0592" w:rsidP="00A77720">
      <w:pPr>
        <w:suppressAutoHyphens/>
        <w:autoSpaceDN w:val="0"/>
        <w:textAlignment w:val="baseline"/>
        <w:rPr>
          <w:rFonts w:ascii="Liberation Serif" w:eastAsia="SimSun" w:hAnsi="Liberation Serif" w:cs="Mangal"/>
          <w:kern w:val="3"/>
          <w:lang w:eastAsia="lv-LV" w:bidi="hi-IN"/>
        </w:rPr>
      </w:pPr>
    </w:p>
    <w:p w14:paraId="4421BEE4" w14:textId="77777777" w:rsidR="00A77720" w:rsidRPr="00961DA1" w:rsidRDefault="00A77720" w:rsidP="00A77720">
      <w:pPr>
        <w:suppressAutoHyphens/>
        <w:autoSpaceDN w:val="0"/>
        <w:textAlignment w:val="baseline"/>
        <w:rPr>
          <w:rFonts w:ascii="Liberation Serif" w:eastAsia="SimSun" w:hAnsi="Liberation Serif" w:cs="Mangal" w:hint="eastAsia"/>
          <w:kern w:val="3"/>
          <w:lang w:eastAsia="lv-LV" w:bidi="hi-IN"/>
        </w:rPr>
      </w:pPr>
      <w:r w:rsidRPr="00961DA1">
        <w:rPr>
          <w:rFonts w:ascii="Liberation Serif" w:eastAsia="SimSun" w:hAnsi="Liberation Serif" w:cs="Mangal"/>
          <w:kern w:val="3"/>
          <w:lang w:eastAsia="lv-LV" w:bidi="hi-IN"/>
        </w:rPr>
        <w:t xml:space="preserve">Paraksts: </w:t>
      </w:r>
      <w:r w:rsidRPr="00961DA1">
        <w:rPr>
          <w:rFonts w:ascii="Liberation Serif" w:eastAsia="SimSun" w:hAnsi="Liberation Serif" w:cs="Mangal"/>
          <w:kern w:val="3"/>
          <w:lang w:eastAsia="lv-LV" w:bidi="hi-IN"/>
        </w:rPr>
        <w:tab/>
      </w:r>
      <w:r w:rsidRPr="00961DA1">
        <w:rPr>
          <w:rFonts w:ascii="Liberation Serif" w:eastAsia="SimSun" w:hAnsi="Liberation Serif" w:cs="Mangal"/>
          <w:kern w:val="3"/>
          <w:lang w:eastAsia="lv-LV" w:bidi="hi-IN"/>
        </w:rPr>
        <w:tab/>
      </w:r>
      <w:r w:rsidRPr="00961DA1">
        <w:rPr>
          <w:rFonts w:ascii="Liberation Serif" w:eastAsia="SimSun" w:hAnsi="Liberation Serif" w:cs="Mangal"/>
          <w:kern w:val="3"/>
          <w:lang w:eastAsia="lv-LV" w:bidi="hi-IN"/>
        </w:rPr>
        <w:tab/>
        <w:t>__________________________________</w:t>
      </w:r>
    </w:p>
    <w:p w14:paraId="59EA15E1" w14:textId="77777777" w:rsidR="001B0592" w:rsidRDefault="001B0592" w:rsidP="00A77720">
      <w:pPr>
        <w:suppressAutoHyphens/>
        <w:autoSpaceDN w:val="0"/>
        <w:textAlignment w:val="baseline"/>
        <w:rPr>
          <w:rFonts w:ascii="Liberation Serif" w:eastAsia="SimSun" w:hAnsi="Liberation Serif" w:cs="Mangal"/>
          <w:kern w:val="3"/>
          <w:lang w:eastAsia="lv-LV" w:bidi="hi-IN"/>
        </w:rPr>
      </w:pPr>
    </w:p>
    <w:p w14:paraId="5DA50412" w14:textId="77777777" w:rsidR="00A77720" w:rsidRPr="00961DA1" w:rsidRDefault="00A77720" w:rsidP="00A77720">
      <w:pPr>
        <w:suppressAutoHyphens/>
        <w:autoSpaceDN w:val="0"/>
        <w:textAlignment w:val="baseline"/>
        <w:rPr>
          <w:rFonts w:ascii="Liberation Serif" w:eastAsia="SimSun" w:hAnsi="Liberation Serif" w:cs="Mangal" w:hint="eastAsia"/>
          <w:kern w:val="3"/>
          <w:lang w:eastAsia="lv-LV" w:bidi="hi-IN"/>
        </w:rPr>
      </w:pPr>
      <w:r w:rsidRPr="00961DA1">
        <w:rPr>
          <w:rFonts w:ascii="Liberation Serif" w:eastAsia="SimSun" w:hAnsi="Liberation Serif" w:cs="Mangal"/>
          <w:kern w:val="3"/>
          <w:lang w:eastAsia="lv-LV" w:bidi="hi-IN"/>
        </w:rPr>
        <w:t xml:space="preserve">Vārds, uzvārds: </w:t>
      </w:r>
      <w:r w:rsidRPr="00961DA1">
        <w:rPr>
          <w:rFonts w:ascii="Liberation Serif" w:eastAsia="SimSun" w:hAnsi="Liberation Serif" w:cs="Mangal"/>
          <w:kern w:val="3"/>
          <w:lang w:eastAsia="lv-LV" w:bidi="hi-IN"/>
        </w:rPr>
        <w:tab/>
      </w:r>
      <w:r w:rsidRPr="00961DA1">
        <w:rPr>
          <w:rFonts w:ascii="Liberation Serif" w:eastAsia="SimSun" w:hAnsi="Liberation Serif" w:cs="Mangal"/>
          <w:kern w:val="3"/>
          <w:lang w:eastAsia="lv-LV" w:bidi="hi-IN"/>
        </w:rPr>
        <w:tab/>
        <w:t>__________________________________</w:t>
      </w:r>
    </w:p>
    <w:p w14:paraId="045647F0" w14:textId="77777777" w:rsidR="001B0592" w:rsidRDefault="001B0592" w:rsidP="00A77720">
      <w:pPr>
        <w:suppressAutoHyphens/>
        <w:autoSpaceDN w:val="0"/>
        <w:textAlignment w:val="baseline"/>
        <w:rPr>
          <w:rFonts w:ascii="Liberation Serif" w:eastAsia="SimSun" w:hAnsi="Liberation Serif" w:cs="Mangal"/>
          <w:kern w:val="3"/>
          <w:lang w:eastAsia="lv-LV" w:bidi="hi-IN"/>
        </w:rPr>
      </w:pPr>
    </w:p>
    <w:p w14:paraId="1E9A1F2D" w14:textId="77777777" w:rsidR="00A77720" w:rsidRPr="00961DA1" w:rsidRDefault="00A77720" w:rsidP="00A77720">
      <w:pPr>
        <w:suppressAutoHyphens/>
        <w:autoSpaceDN w:val="0"/>
        <w:textAlignment w:val="baseline"/>
        <w:rPr>
          <w:rFonts w:ascii="Liberation Serif" w:eastAsia="SimSun" w:hAnsi="Liberation Serif" w:cs="Mangal" w:hint="eastAsia"/>
          <w:kern w:val="3"/>
          <w:lang w:eastAsia="lv-LV" w:bidi="hi-IN"/>
        </w:rPr>
      </w:pPr>
      <w:r w:rsidRPr="00961DA1">
        <w:rPr>
          <w:rFonts w:ascii="Liberation Serif" w:eastAsia="SimSun" w:hAnsi="Liberation Serif" w:cs="Mangal"/>
          <w:kern w:val="3"/>
          <w:lang w:eastAsia="lv-LV" w:bidi="hi-IN"/>
        </w:rPr>
        <w:t>Amats:</w:t>
      </w:r>
      <w:r w:rsidRPr="00961DA1">
        <w:rPr>
          <w:rFonts w:ascii="Liberation Serif" w:eastAsia="SimSun" w:hAnsi="Liberation Serif" w:cs="Mangal"/>
          <w:kern w:val="3"/>
          <w:lang w:eastAsia="lv-LV" w:bidi="hi-IN"/>
        </w:rPr>
        <w:tab/>
      </w:r>
      <w:r w:rsidRPr="00961DA1">
        <w:rPr>
          <w:rFonts w:ascii="Liberation Serif" w:eastAsia="SimSun" w:hAnsi="Liberation Serif" w:cs="Mangal"/>
          <w:kern w:val="3"/>
          <w:lang w:eastAsia="lv-LV" w:bidi="hi-IN"/>
        </w:rPr>
        <w:tab/>
      </w:r>
      <w:r w:rsidRPr="00961DA1">
        <w:rPr>
          <w:rFonts w:ascii="Liberation Serif" w:eastAsia="SimSun" w:hAnsi="Liberation Serif" w:cs="Mangal"/>
          <w:kern w:val="3"/>
          <w:lang w:eastAsia="lv-LV" w:bidi="hi-IN"/>
        </w:rPr>
        <w:tab/>
      </w:r>
      <w:r w:rsidRPr="00961DA1">
        <w:rPr>
          <w:rFonts w:ascii="Liberation Serif" w:eastAsia="SimSun" w:hAnsi="Liberation Serif" w:cs="Mangal"/>
          <w:kern w:val="3"/>
          <w:lang w:eastAsia="lv-LV" w:bidi="hi-IN"/>
        </w:rPr>
        <w:tab/>
        <w:t xml:space="preserve"> __________________________________</w:t>
      </w:r>
    </w:p>
    <w:p w14:paraId="19AAC5C3" w14:textId="77777777" w:rsidR="00A77720" w:rsidRDefault="00A77720" w:rsidP="00A77720">
      <w:pPr>
        <w:suppressAutoHyphens/>
        <w:autoSpaceDN w:val="0"/>
        <w:textAlignment w:val="baseline"/>
        <w:rPr>
          <w:rFonts w:ascii="Liberation Serif" w:eastAsia="SimSun" w:hAnsi="Liberation Serif" w:cs="Mangal" w:hint="eastAsia"/>
          <w:kern w:val="3"/>
          <w:lang w:eastAsia="lv-LV" w:bidi="hi-IN"/>
        </w:rPr>
      </w:pPr>
    </w:p>
    <w:p w14:paraId="47717719" w14:textId="77777777" w:rsidR="00A77720" w:rsidRPr="0052216A" w:rsidRDefault="00A77720" w:rsidP="00A77720">
      <w:pPr>
        <w:suppressAutoHyphens/>
        <w:autoSpaceDN w:val="0"/>
        <w:jc w:val="both"/>
        <w:textAlignment w:val="baseline"/>
        <w:rPr>
          <w:rFonts w:eastAsia="SimSun"/>
          <w:kern w:val="3"/>
          <w:lang w:eastAsia="lv-LV" w:bidi="hi-IN"/>
        </w:rPr>
      </w:pPr>
      <w:r w:rsidRPr="00961DA1">
        <w:rPr>
          <w:rFonts w:eastAsia="SimSun"/>
          <w:kern w:val="3"/>
          <w:lang w:eastAsia="lv-LV" w:bidi="hi-IN"/>
        </w:rPr>
        <w:t>2020.gada ______________________</w:t>
      </w:r>
      <w:r>
        <w:rPr>
          <w:lang w:eastAsia="lv-LV" w:bidi="lv-LV"/>
        </w:rPr>
        <w:br w:type="page"/>
      </w:r>
    </w:p>
    <w:p w14:paraId="386E63D9" w14:textId="33EC79C7" w:rsidR="00F7517B" w:rsidRPr="00F7517B" w:rsidRDefault="00F7517B" w:rsidP="00F7517B">
      <w:pPr>
        <w:pStyle w:val="Standard"/>
        <w:jc w:val="right"/>
      </w:pPr>
      <w:r w:rsidRPr="00F7517B">
        <w:lastRenderedPageBreak/>
        <w:t>Pielikums Nr.</w:t>
      </w:r>
      <w:r w:rsidR="00407E29">
        <w:t>3</w:t>
      </w:r>
    </w:p>
    <w:p w14:paraId="7DF95C1D" w14:textId="45A969EA" w:rsidR="00F7517B" w:rsidRPr="00F7517B" w:rsidRDefault="00F7517B" w:rsidP="00F7517B">
      <w:pPr>
        <w:pStyle w:val="Standard"/>
        <w:jc w:val="right"/>
      </w:pPr>
      <w:r w:rsidRPr="00F7517B">
        <w:t>Pie tirgus izpētes ar ID Nr. BNP TI 2020/</w:t>
      </w:r>
      <w:r w:rsidR="00A77720">
        <w:t>13</w:t>
      </w:r>
      <w:r w:rsidR="001B0592">
        <w:t>7</w:t>
      </w:r>
    </w:p>
    <w:p w14:paraId="366CE04C" w14:textId="09E58F4A" w:rsidR="00B114FE" w:rsidRDefault="00B114FE" w:rsidP="00B114FE">
      <w:pPr>
        <w:suppressAutoHyphens/>
        <w:autoSpaceDN w:val="0"/>
        <w:jc w:val="center"/>
        <w:textAlignment w:val="baseline"/>
        <w:rPr>
          <w:rFonts w:ascii="Liberation Serif" w:eastAsia="SimSun" w:hAnsi="Liberation Serif" w:cs="Mangal" w:hint="eastAsia"/>
          <w:b/>
          <w:kern w:val="3"/>
          <w:lang w:eastAsia="zh-CN" w:bidi="hi-IN"/>
        </w:rPr>
      </w:pPr>
    </w:p>
    <w:p w14:paraId="5E808952" w14:textId="77777777" w:rsidR="00A77720" w:rsidRPr="00353EA6" w:rsidRDefault="00A77720" w:rsidP="00A77720">
      <w:pPr>
        <w:widowControl w:val="0"/>
        <w:tabs>
          <w:tab w:val="left" w:pos="1749"/>
        </w:tabs>
        <w:autoSpaceDE w:val="0"/>
        <w:autoSpaceDN w:val="0"/>
        <w:spacing w:before="120" w:after="120" w:line="276" w:lineRule="auto"/>
        <w:ind w:right="114"/>
        <w:jc w:val="right"/>
        <w:rPr>
          <w:lang w:eastAsia="lv-LV" w:bidi="lv-LV"/>
        </w:rPr>
      </w:pPr>
      <w:r w:rsidRPr="00353EA6">
        <w:rPr>
          <w:spacing w:val="-1"/>
          <w:lang w:eastAsia="lv-LV" w:bidi="lv-LV"/>
        </w:rPr>
        <w:t xml:space="preserve">Tirgus izpētes </w:t>
      </w:r>
      <w:r w:rsidRPr="00353EA6">
        <w:rPr>
          <w:lang w:eastAsia="lv-LV" w:bidi="lv-LV"/>
        </w:rPr>
        <w:t>nosaukums (vai Nr.)</w:t>
      </w:r>
      <w:r w:rsidRPr="00353EA6">
        <w:rPr>
          <w:u w:val="single"/>
          <w:lang w:eastAsia="lv-LV" w:bidi="lv-LV"/>
        </w:rPr>
        <w:t xml:space="preserve"> ______________________________________________</w:t>
      </w:r>
    </w:p>
    <w:p w14:paraId="0420FCA3" w14:textId="77777777" w:rsidR="00A77720" w:rsidRPr="00353EA6" w:rsidRDefault="00A77720" w:rsidP="00A77720">
      <w:pPr>
        <w:widowControl w:val="0"/>
        <w:autoSpaceDE w:val="0"/>
        <w:autoSpaceDN w:val="0"/>
        <w:ind w:right="114"/>
        <w:jc w:val="right"/>
        <w:rPr>
          <w:lang w:eastAsia="lv-LV" w:bidi="lv-LV"/>
        </w:rPr>
      </w:pPr>
      <w:r w:rsidRPr="00353EA6">
        <w:rPr>
          <w:lang w:eastAsia="lv-LV" w:bidi="lv-LV"/>
        </w:rPr>
        <w:t>________________________________________</w:t>
      </w:r>
    </w:p>
    <w:p w14:paraId="0088B7A2" w14:textId="77777777" w:rsidR="00A77720" w:rsidRPr="00353EA6" w:rsidRDefault="00A77720" w:rsidP="00A77720">
      <w:pPr>
        <w:widowControl w:val="0"/>
        <w:autoSpaceDE w:val="0"/>
        <w:autoSpaceDN w:val="0"/>
        <w:spacing w:line="247" w:lineRule="exact"/>
        <w:ind w:right="167"/>
        <w:jc w:val="right"/>
        <w:rPr>
          <w:i/>
          <w:lang w:eastAsia="lv-LV" w:bidi="lv-LV"/>
        </w:rPr>
      </w:pPr>
      <w:r w:rsidRPr="00353EA6">
        <w:rPr>
          <w:i/>
          <w:lang w:eastAsia="lv-LV" w:bidi="lv-LV"/>
        </w:rPr>
        <w:t>/Pasūtītāja nosaukums/</w:t>
      </w:r>
    </w:p>
    <w:p w14:paraId="17F98118" w14:textId="77777777" w:rsidR="00A77720" w:rsidRPr="00353EA6" w:rsidRDefault="00A77720" w:rsidP="00A77720">
      <w:pPr>
        <w:widowControl w:val="0"/>
        <w:autoSpaceDE w:val="0"/>
        <w:autoSpaceDN w:val="0"/>
        <w:rPr>
          <w:i/>
          <w:lang w:eastAsia="lv-LV" w:bidi="lv-LV"/>
        </w:rPr>
      </w:pPr>
    </w:p>
    <w:p w14:paraId="59DA34E2" w14:textId="77777777" w:rsidR="00A77720" w:rsidRPr="00353EA6" w:rsidRDefault="00A77720" w:rsidP="00A77720">
      <w:pPr>
        <w:widowControl w:val="0"/>
        <w:autoSpaceDE w:val="0"/>
        <w:autoSpaceDN w:val="0"/>
        <w:spacing w:before="1"/>
        <w:ind w:left="1858" w:right="1930"/>
        <w:jc w:val="center"/>
        <w:rPr>
          <w:b/>
          <w:lang w:eastAsia="lv-LV" w:bidi="lv-LV"/>
        </w:rPr>
      </w:pPr>
      <w:r w:rsidRPr="00353EA6">
        <w:rPr>
          <w:b/>
          <w:lang w:eastAsia="lv-LV" w:bidi="lv-LV"/>
        </w:rPr>
        <w:t>Apliecinājums par neatkarīgi izstrādātu piedāvājumu</w:t>
      </w:r>
    </w:p>
    <w:p w14:paraId="232BAC2A" w14:textId="77777777" w:rsidR="00A77720" w:rsidRPr="00353EA6" w:rsidRDefault="00A77720" w:rsidP="00A77720">
      <w:pPr>
        <w:widowControl w:val="0"/>
        <w:autoSpaceDE w:val="0"/>
        <w:autoSpaceDN w:val="0"/>
        <w:spacing w:before="6"/>
        <w:rPr>
          <w:b/>
          <w:lang w:eastAsia="lv-LV" w:bidi="lv-LV"/>
        </w:rPr>
      </w:pPr>
    </w:p>
    <w:p w14:paraId="5D78922F" w14:textId="77777777" w:rsidR="00A77720" w:rsidRPr="00353EA6" w:rsidRDefault="00A77720" w:rsidP="00A77720">
      <w:pPr>
        <w:widowControl w:val="0"/>
        <w:tabs>
          <w:tab w:val="left" w:pos="7845"/>
        </w:tabs>
        <w:autoSpaceDE w:val="0"/>
        <w:autoSpaceDN w:val="0"/>
        <w:spacing w:before="80"/>
        <w:ind w:left="102"/>
        <w:jc w:val="both"/>
        <w:rPr>
          <w:lang w:eastAsia="lv-LV" w:bidi="lv-LV"/>
        </w:rPr>
      </w:pPr>
      <w:r w:rsidRPr="00353EA6">
        <w:rPr>
          <w:lang w:eastAsia="lv-LV" w:bidi="lv-LV"/>
        </w:rPr>
        <w:t>Ar šo, sniedzot izsmeļošu un patiesu</w:t>
      </w:r>
      <w:r w:rsidRPr="00353EA6">
        <w:rPr>
          <w:spacing w:val="-14"/>
          <w:lang w:eastAsia="lv-LV" w:bidi="lv-LV"/>
        </w:rPr>
        <w:t xml:space="preserve"> </w:t>
      </w:r>
      <w:r w:rsidRPr="00353EA6">
        <w:rPr>
          <w:lang w:eastAsia="lv-LV" w:bidi="lv-LV"/>
        </w:rPr>
        <w:t>informāciju,</w:t>
      </w:r>
      <w:r w:rsidRPr="00353EA6">
        <w:rPr>
          <w:spacing w:val="2"/>
          <w:lang w:eastAsia="lv-LV" w:bidi="lv-LV"/>
        </w:rPr>
        <w:t xml:space="preserve"> </w:t>
      </w:r>
      <w:r w:rsidRPr="00353EA6">
        <w:rPr>
          <w:u w:val="single"/>
          <w:lang w:eastAsia="lv-LV" w:bidi="lv-LV"/>
        </w:rPr>
        <w:t xml:space="preserve"> ________________________________</w:t>
      </w:r>
    </w:p>
    <w:p w14:paraId="758D077D" w14:textId="77777777" w:rsidR="00A77720" w:rsidRPr="00353EA6" w:rsidRDefault="00A77720" w:rsidP="00A77720">
      <w:pPr>
        <w:widowControl w:val="0"/>
        <w:autoSpaceDE w:val="0"/>
        <w:autoSpaceDN w:val="0"/>
        <w:spacing w:after="80"/>
        <w:ind w:left="4111"/>
        <w:jc w:val="both"/>
        <w:rPr>
          <w:i/>
          <w:lang w:eastAsia="lv-LV" w:bidi="lv-LV"/>
        </w:rPr>
      </w:pPr>
      <w:r w:rsidRPr="00353EA6">
        <w:rPr>
          <w:i/>
          <w:lang w:eastAsia="lv-LV" w:bidi="lv-LV"/>
        </w:rPr>
        <w:t xml:space="preserve">Pretendenta (būvdarbu veicēja) nosaukums, </w:t>
      </w:r>
      <w:proofErr w:type="spellStart"/>
      <w:r w:rsidRPr="00353EA6">
        <w:rPr>
          <w:i/>
          <w:lang w:eastAsia="lv-LV" w:bidi="lv-LV"/>
        </w:rPr>
        <w:t>reģ</w:t>
      </w:r>
      <w:proofErr w:type="spellEnd"/>
      <w:r w:rsidRPr="00353EA6">
        <w:rPr>
          <w:i/>
          <w:lang w:eastAsia="lv-LV" w:bidi="lv-LV"/>
        </w:rPr>
        <w:t>. Nr.</w:t>
      </w:r>
    </w:p>
    <w:p w14:paraId="3E652E43" w14:textId="77777777" w:rsidR="00A77720" w:rsidRPr="00353EA6" w:rsidRDefault="00A77720" w:rsidP="00A77720">
      <w:pPr>
        <w:widowControl w:val="0"/>
        <w:autoSpaceDE w:val="0"/>
        <w:autoSpaceDN w:val="0"/>
        <w:spacing w:before="80" w:after="80"/>
        <w:ind w:left="102"/>
        <w:jc w:val="both"/>
        <w:rPr>
          <w:lang w:eastAsia="lv-LV" w:bidi="lv-LV"/>
        </w:rPr>
      </w:pPr>
      <w:r w:rsidRPr="00353EA6">
        <w:rPr>
          <w:lang w:eastAsia="lv-LV" w:bidi="lv-LV"/>
        </w:rPr>
        <w:t>(turpmāk – Pretendents) attiecībā uz konkrēto tirgus izpētes procedūru apliecina,</w:t>
      </w:r>
      <w:r w:rsidRPr="00353EA6">
        <w:rPr>
          <w:spacing w:val="-11"/>
          <w:lang w:eastAsia="lv-LV" w:bidi="lv-LV"/>
        </w:rPr>
        <w:t xml:space="preserve"> </w:t>
      </w:r>
      <w:r w:rsidRPr="00353EA6">
        <w:rPr>
          <w:lang w:eastAsia="lv-LV" w:bidi="lv-LV"/>
        </w:rPr>
        <w:t>ka:</w:t>
      </w:r>
    </w:p>
    <w:p w14:paraId="4AAC90E3" w14:textId="77777777" w:rsidR="00A77720" w:rsidRPr="00353EA6" w:rsidRDefault="00A77720" w:rsidP="00A77720">
      <w:pPr>
        <w:widowControl w:val="0"/>
        <w:numPr>
          <w:ilvl w:val="0"/>
          <w:numId w:val="7"/>
        </w:numPr>
        <w:autoSpaceDE w:val="0"/>
        <w:autoSpaceDN w:val="0"/>
        <w:spacing w:before="80" w:after="80"/>
        <w:ind w:left="284" w:hanging="284"/>
        <w:jc w:val="both"/>
        <w:rPr>
          <w:lang w:eastAsia="lv-LV" w:bidi="lv-LV"/>
        </w:rPr>
      </w:pPr>
      <w:r w:rsidRPr="00353EA6">
        <w:rPr>
          <w:lang w:eastAsia="lv-LV" w:bidi="lv-LV"/>
        </w:rPr>
        <w:t>Pretendents ir iepazinies un piekrīt šī apliecinājuma</w:t>
      </w:r>
      <w:r w:rsidRPr="00353EA6">
        <w:rPr>
          <w:spacing w:val="-12"/>
          <w:lang w:eastAsia="lv-LV" w:bidi="lv-LV"/>
        </w:rPr>
        <w:t xml:space="preserve"> </w:t>
      </w:r>
      <w:r w:rsidRPr="00353EA6">
        <w:rPr>
          <w:lang w:eastAsia="lv-LV" w:bidi="lv-LV"/>
        </w:rPr>
        <w:t>saturam.</w:t>
      </w:r>
    </w:p>
    <w:p w14:paraId="593F386B" w14:textId="77777777" w:rsidR="00A77720" w:rsidRPr="00353EA6" w:rsidRDefault="00A77720" w:rsidP="00A77720">
      <w:pPr>
        <w:widowControl w:val="0"/>
        <w:numPr>
          <w:ilvl w:val="0"/>
          <w:numId w:val="7"/>
        </w:numPr>
        <w:autoSpaceDE w:val="0"/>
        <w:autoSpaceDN w:val="0"/>
        <w:spacing w:before="80" w:after="80"/>
        <w:ind w:left="284" w:hanging="284"/>
        <w:jc w:val="both"/>
        <w:rPr>
          <w:lang w:eastAsia="lv-LV" w:bidi="lv-LV"/>
        </w:rPr>
      </w:pPr>
      <w:r w:rsidRPr="00353EA6">
        <w:rPr>
          <w:lang w:eastAsia="lv-LV" w:bidi="lv-LV"/>
        </w:rPr>
        <w:t>Pretendents</w:t>
      </w:r>
      <w:r w:rsidRPr="00353EA6">
        <w:rPr>
          <w:spacing w:val="-12"/>
          <w:lang w:eastAsia="lv-LV" w:bidi="lv-LV"/>
        </w:rPr>
        <w:t xml:space="preserve"> </w:t>
      </w:r>
      <w:r w:rsidRPr="00353EA6">
        <w:rPr>
          <w:lang w:eastAsia="lv-LV" w:bidi="lv-LV"/>
        </w:rPr>
        <w:t>apzinās</w:t>
      </w:r>
      <w:r w:rsidRPr="00353EA6">
        <w:rPr>
          <w:spacing w:val="-12"/>
          <w:lang w:eastAsia="lv-LV" w:bidi="lv-LV"/>
        </w:rPr>
        <w:t xml:space="preserve"> </w:t>
      </w:r>
      <w:r w:rsidRPr="00353EA6">
        <w:rPr>
          <w:lang w:eastAsia="lv-LV" w:bidi="lv-LV"/>
        </w:rPr>
        <w:t>savu</w:t>
      </w:r>
      <w:r w:rsidRPr="00353EA6">
        <w:rPr>
          <w:spacing w:val="-12"/>
          <w:lang w:eastAsia="lv-LV" w:bidi="lv-LV"/>
        </w:rPr>
        <w:t xml:space="preserve"> </w:t>
      </w:r>
      <w:r w:rsidRPr="00353EA6">
        <w:rPr>
          <w:lang w:eastAsia="lv-LV" w:bidi="lv-LV"/>
        </w:rPr>
        <w:t>pienākumu</w:t>
      </w:r>
      <w:r w:rsidRPr="00353EA6">
        <w:rPr>
          <w:spacing w:val="-12"/>
          <w:lang w:eastAsia="lv-LV" w:bidi="lv-LV"/>
        </w:rPr>
        <w:t xml:space="preserve"> </w:t>
      </w:r>
      <w:r w:rsidRPr="00353EA6">
        <w:rPr>
          <w:lang w:eastAsia="lv-LV" w:bidi="lv-LV"/>
        </w:rPr>
        <w:t>šajā</w:t>
      </w:r>
      <w:r w:rsidRPr="00353EA6">
        <w:rPr>
          <w:spacing w:val="-12"/>
          <w:lang w:eastAsia="lv-LV" w:bidi="lv-LV"/>
        </w:rPr>
        <w:t xml:space="preserve"> </w:t>
      </w:r>
      <w:r w:rsidRPr="00353EA6">
        <w:rPr>
          <w:lang w:eastAsia="lv-LV" w:bidi="lv-LV"/>
        </w:rPr>
        <w:t>apliecinājumā</w:t>
      </w:r>
      <w:r w:rsidRPr="00353EA6">
        <w:rPr>
          <w:spacing w:val="-12"/>
          <w:lang w:eastAsia="lv-LV" w:bidi="lv-LV"/>
        </w:rPr>
        <w:t xml:space="preserve"> </w:t>
      </w:r>
      <w:r w:rsidRPr="00353EA6">
        <w:rPr>
          <w:lang w:eastAsia="lv-LV" w:bidi="lv-LV"/>
        </w:rPr>
        <w:t>norādīt</w:t>
      </w:r>
      <w:r w:rsidRPr="00353EA6">
        <w:rPr>
          <w:spacing w:val="-11"/>
          <w:lang w:eastAsia="lv-LV" w:bidi="lv-LV"/>
        </w:rPr>
        <w:t xml:space="preserve"> </w:t>
      </w:r>
      <w:r w:rsidRPr="00353EA6">
        <w:rPr>
          <w:lang w:eastAsia="lv-LV" w:bidi="lv-LV"/>
        </w:rPr>
        <w:t>pilnīgu,</w:t>
      </w:r>
      <w:r w:rsidRPr="00353EA6">
        <w:rPr>
          <w:spacing w:val="-9"/>
          <w:lang w:eastAsia="lv-LV" w:bidi="lv-LV"/>
        </w:rPr>
        <w:t xml:space="preserve"> </w:t>
      </w:r>
      <w:r w:rsidRPr="00353EA6">
        <w:rPr>
          <w:lang w:eastAsia="lv-LV" w:bidi="lv-LV"/>
        </w:rPr>
        <w:t>izsmeļošu</w:t>
      </w:r>
      <w:r w:rsidRPr="00353EA6">
        <w:rPr>
          <w:spacing w:val="-13"/>
          <w:lang w:eastAsia="lv-LV" w:bidi="lv-LV"/>
        </w:rPr>
        <w:t xml:space="preserve"> </w:t>
      </w:r>
      <w:r w:rsidRPr="00353EA6">
        <w:rPr>
          <w:lang w:eastAsia="lv-LV" w:bidi="lv-LV"/>
        </w:rPr>
        <w:t>un patiesu</w:t>
      </w:r>
      <w:r w:rsidRPr="00353EA6">
        <w:rPr>
          <w:spacing w:val="-2"/>
          <w:lang w:eastAsia="lv-LV" w:bidi="lv-LV"/>
        </w:rPr>
        <w:t xml:space="preserve"> </w:t>
      </w:r>
      <w:r w:rsidRPr="00353EA6">
        <w:rPr>
          <w:lang w:eastAsia="lv-LV" w:bidi="lv-LV"/>
        </w:rPr>
        <w:t>informāciju.</w:t>
      </w:r>
    </w:p>
    <w:p w14:paraId="6964468C" w14:textId="77777777" w:rsidR="00A77720" w:rsidRPr="00353EA6" w:rsidRDefault="00A77720" w:rsidP="00A77720">
      <w:pPr>
        <w:widowControl w:val="0"/>
        <w:numPr>
          <w:ilvl w:val="0"/>
          <w:numId w:val="7"/>
        </w:numPr>
        <w:autoSpaceDE w:val="0"/>
        <w:autoSpaceDN w:val="0"/>
        <w:spacing w:before="80" w:after="80"/>
        <w:ind w:left="284" w:hanging="284"/>
        <w:jc w:val="both"/>
        <w:rPr>
          <w:lang w:eastAsia="lv-LV" w:bidi="lv-LV"/>
        </w:rPr>
      </w:pPr>
      <w:r w:rsidRPr="00353EA6">
        <w:rPr>
          <w:lang w:eastAsia="lv-LV" w:bidi="lv-LV"/>
        </w:rPr>
        <w:t>Pretendenta tirgus izpētes piedāvājumu ir parakstījusi/</w:t>
      </w:r>
      <w:proofErr w:type="spellStart"/>
      <w:r w:rsidRPr="00353EA6">
        <w:rPr>
          <w:lang w:eastAsia="lv-LV" w:bidi="lv-LV"/>
        </w:rPr>
        <w:t>šas</w:t>
      </w:r>
      <w:proofErr w:type="spellEnd"/>
      <w:r w:rsidRPr="00353EA6">
        <w:rPr>
          <w:lang w:eastAsia="lv-LV" w:bidi="lv-LV"/>
        </w:rPr>
        <w:t xml:space="preserve"> pretendenta pilnvarotā/</w:t>
      </w:r>
      <w:proofErr w:type="spellStart"/>
      <w:r w:rsidRPr="00353EA6">
        <w:rPr>
          <w:lang w:eastAsia="lv-LV" w:bidi="lv-LV"/>
        </w:rPr>
        <w:t>ās</w:t>
      </w:r>
      <w:proofErr w:type="spellEnd"/>
      <w:r w:rsidRPr="00353EA6">
        <w:rPr>
          <w:lang w:eastAsia="lv-LV" w:bidi="lv-LV"/>
        </w:rPr>
        <w:t xml:space="preserve"> persona/s.</w:t>
      </w:r>
    </w:p>
    <w:p w14:paraId="46F3555B" w14:textId="77777777" w:rsidR="00A77720" w:rsidRPr="00353EA6" w:rsidRDefault="00A77720" w:rsidP="00A77720">
      <w:pPr>
        <w:widowControl w:val="0"/>
        <w:numPr>
          <w:ilvl w:val="0"/>
          <w:numId w:val="7"/>
        </w:numPr>
        <w:autoSpaceDE w:val="0"/>
        <w:autoSpaceDN w:val="0"/>
        <w:ind w:left="284" w:hanging="284"/>
        <w:jc w:val="both"/>
        <w:rPr>
          <w:lang w:eastAsia="lv-LV" w:bidi="lv-LV"/>
        </w:rPr>
      </w:pPr>
      <w:r w:rsidRPr="00353EA6">
        <w:rPr>
          <w:lang w:eastAsia="lv-LV" w:bidi="lv-LV"/>
        </w:rPr>
        <w:t>Pretendents informē, ka ir iesniedzis piedāvājumu neatkarīgi no konkurentiem</w:t>
      </w:r>
      <w:r w:rsidRPr="00353EA6">
        <w:rPr>
          <w:position w:val="9"/>
          <w:lang w:eastAsia="lv-LV" w:bidi="lv-LV"/>
        </w:rPr>
        <w:t xml:space="preserve">1 </w:t>
      </w:r>
      <w:r w:rsidRPr="00353EA6">
        <w:rPr>
          <w:lang w:eastAsia="lv-LV" w:bidi="lv-LV"/>
        </w:rPr>
        <w:t>un bez konsultācijām, līgumiem vai vienošanām. Pretendentam ne ar vienu konkurentu nav bijusi saziņa attiecībā</w:t>
      </w:r>
      <w:r w:rsidRPr="00353EA6">
        <w:rPr>
          <w:spacing w:val="-1"/>
          <w:lang w:eastAsia="lv-LV" w:bidi="lv-LV"/>
        </w:rPr>
        <w:t xml:space="preserve"> </w:t>
      </w:r>
      <w:r w:rsidRPr="00353EA6">
        <w:rPr>
          <w:lang w:eastAsia="lv-LV" w:bidi="lv-LV"/>
        </w:rPr>
        <w:t>uz:</w:t>
      </w:r>
    </w:p>
    <w:p w14:paraId="001E5E80" w14:textId="77777777" w:rsidR="00A77720" w:rsidRPr="00353EA6" w:rsidRDefault="00A77720" w:rsidP="00A77720">
      <w:pPr>
        <w:widowControl w:val="0"/>
        <w:numPr>
          <w:ilvl w:val="1"/>
          <w:numId w:val="7"/>
        </w:numPr>
        <w:tabs>
          <w:tab w:val="left" w:pos="1526"/>
        </w:tabs>
        <w:autoSpaceDE w:val="0"/>
        <w:autoSpaceDN w:val="0"/>
        <w:jc w:val="both"/>
        <w:rPr>
          <w:lang w:eastAsia="lv-LV" w:bidi="lv-LV"/>
        </w:rPr>
      </w:pPr>
      <w:r w:rsidRPr="00353EA6">
        <w:rPr>
          <w:lang w:eastAsia="lv-LV" w:bidi="lv-LV"/>
        </w:rPr>
        <w:t>cenām;</w:t>
      </w:r>
    </w:p>
    <w:p w14:paraId="281C1132" w14:textId="77777777" w:rsidR="00A77720" w:rsidRPr="00353EA6" w:rsidRDefault="00A77720" w:rsidP="00A77720">
      <w:pPr>
        <w:widowControl w:val="0"/>
        <w:numPr>
          <w:ilvl w:val="1"/>
          <w:numId w:val="7"/>
        </w:numPr>
        <w:tabs>
          <w:tab w:val="left" w:pos="1526"/>
        </w:tabs>
        <w:autoSpaceDE w:val="0"/>
        <w:autoSpaceDN w:val="0"/>
        <w:jc w:val="both"/>
        <w:rPr>
          <w:lang w:eastAsia="lv-LV" w:bidi="lv-LV"/>
        </w:rPr>
      </w:pPr>
      <w:r w:rsidRPr="00353EA6">
        <w:rPr>
          <w:lang w:eastAsia="lv-LV" w:bidi="lv-LV"/>
        </w:rPr>
        <w:t>cenas aprēķināšanas metodēm, faktoriem (apstākļiem) vai</w:t>
      </w:r>
      <w:r w:rsidRPr="00353EA6">
        <w:rPr>
          <w:spacing w:val="-3"/>
          <w:lang w:eastAsia="lv-LV" w:bidi="lv-LV"/>
        </w:rPr>
        <w:t xml:space="preserve"> </w:t>
      </w:r>
      <w:r w:rsidRPr="00353EA6">
        <w:rPr>
          <w:lang w:eastAsia="lv-LV" w:bidi="lv-LV"/>
        </w:rPr>
        <w:t>formulām;</w:t>
      </w:r>
    </w:p>
    <w:p w14:paraId="57CC6396" w14:textId="77777777" w:rsidR="00A77720" w:rsidRPr="00353EA6" w:rsidRDefault="00A77720" w:rsidP="00A77720">
      <w:pPr>
        <w:widowControl w:val="0"/>
        <w:numPr>
          <w:ilvl w:val="1"/>
          <w:numId w:val="7"/>
        </w:numPr>
        <w:tabs>
          <w:tab w:val="left" w:pos="1526"/>
        </w:tabs>
        <w:autoSpaceDE w:val="0"/>
        <w:autoSpaceDN w:val="0"/>
        <w:jc w:val="both"/>
        <w:rPr>
          <w:lang w:eastAsia="lv-LV" w:bidi="lv-LV"/>
        </w:rPr>
      </w:pPr>
      <w:r w:rsidRPr="00353EA6">
        <w:rPr>
          <w:lang w:eastAsia="lv-LV" w:bidi="lv-LV"/>
        </w:rPr>
        <w:t>nodomu vai lēmumu piedalīties vai nepiedalīties tirgus izpētē (iesniegt vai neiesniegt piedāvājumu);</w:t>
      </w:r>
      <w:r w:rsidRPr="00353EA6">
        <w:rPr>
          <w:spacing w:val="1"/>
          <w:lang w:eastAsia="lv-LV" w:bidi="lv-LV"/>
        </w:rPr>
        <w:t xml:space="preserve"> </w:t>
      </w:r>
      <w:r w:rsidRPr="00353EA6">
        <w:rPr>
          <w:lang w:eastAsia="lv-LV" w:bidi="lv-LV"/>
        </w:rPr>
        <w:t>vai</w:t>
      </w:r>
    </w:p>
    <w:p w14:paraId="57155119" w14:textId="77777777" w:rsidR="00A77720" w:rsidRPr="00353EA6" w:rsidRDefault="00A77720" w:rsidP="00A77720">
      <w:pPr>
        <w:widowControl w:val="0"/>
        <w:numPr>
          <w:ilvl w:val="1"/>
          <w:numId w:val="7"/>
        </w:numPr>
        <w:tabs>
          <w:tab w:val="left" w:pos="1516"/>
        </w:tabs>
        <w:autoSpaceDE w:val="0"/>
        <w:autoSpaceDN w:val="0"/>
        <w:jc w:val="both"/>
        <w:rPr>
          <w:lang w:eastAsia="lv-LV" w:bidi="lv-LV"/>
        </w:rPr>
      </w:pPr>
      <w:r w:rsidRPr="00353EA6">
        <w:rPr>
          <w:lang w:eastAsia="lv-LV" w:bidi="lv-LV"/>
        </w:rPr>
        <w:t>tādu piedāvājuma iesniegšanu, kas neatbilst tirgus izpētes</w:t>
      </w:r>
      <w:r w:rsidRPr="00353EA6">
        <w:rPr>
          <w:spacing w:val="-1"/>
          <w:lang w:eastAsia="lv-LV" w:bidi="lv-LV"/>
        </w:rPr>
        <w:t xml:space="preserve"> </w:t>
      </w:r>
      <w:r w:rsidRPr="00353EA6">
        <w:rPr>
          <w:lang w:eastAsia="lv-LV" w:bidi="lv-LV"/>
        </w:rPr>
        <w:t>prasībām;</w:t>
      </w:r>
    </w:p>
    <w:p w14:paraId="67D52397" w14:textId="77777777" w:rsidR="00A77720" w:rsidRPr="00353EA6" w:rsidRDefault="00A77720" w:rsidP="00A77720">
      <w:pPr>
        <w:widowControl w:val="0"/>
        <w:numPr>
          <w:ilvl w:val="1"/>
          <w:numId w:val="7"/>
        </w:numPr>
        <w:tabs>
          <w:tab w:val="left" w:pos="1516"/>
        </w:tabs>
        <w:autoSpaceDE w:val="0"/>
        <w:autoSpaceDN w:val="0"/>
        <w:jc w:val="both"/>
        <w:rPr>
          <w:lang w:eastAsia="lv-LV" w:bidi="lv-LV"/>
        </w:rPr>
      </w:pPr>
      <w:r w:rsidRPr="00353EA6">
        <w:rPr>
          <w:lang w:eastAsia="lv-LV" w:bidi="lv-LV"/>
        </w:rPr>
        <w:t xml:space="preserve">kvalitāti, apjomu, specifikāciju, izpildes, piegādes vai citiem nosacījumiem, kas risināmi neatkarīgi no konkurentiem, tiem produktiem vai pakalpojumiem, uz ko attiecas šī </w:t>
      </w:r>
      <w:r w:rsidRPr="00353EA6">
        <w:rPr>
          <w:spacing w:val="-3"/>
          <w:lang w:eastAsia="lv-LV" w:bidi="lv-LV"/>
        </w:rPr>
        <w:t xml:space="preserve"> </w:t>
      </w:r>
      <w:r w:rsidRPr="00353EA6">
        <w:rPr>
          <w:lang w:eastAsia="lv-LV" w:bidi="lv-LV"/>
        </w:rPr>
        <w:t>tirgus izpēte.</w:t>
      </w:r>
    </w:p>
    <w:p w14:paraId="76C34D31" w14:textId="77777777" w:rsidR="00A77720" w:rsidRPr="00353EA6" w:rsidRDefault="00A77720" w:rsidP="00A77720">
      <w:pPr>
        <w:widowControl w:val="0"/>
        <w:numPr>
          <w:ilvl w:val="0"/>
          <w:numId w:val="7"/>
        </w:numPr>
        <w:tabs>
          <w:tab w:val="left" w:pos="426"/>
        </w:tabs>
        <w:autoSpaceDE w:val="0"/>
        <w:autoSpaceDN w:val="0"/>
        <w:spacing w:before="80" w:after="80"/>
        <w:ind w:left="426" w:hanging="284"/>
        <w:jc w:val="both"/>
        <w:rPr>
          <w:lang w:eastAsia="lv-LV" w:bidi="lv-LV"/>
        </w:rPr>
      </w:pPr>
      <w:r w:rsidRPr="00353EA6">
        <w:rPr>
          <w:lang w:eastAsia="lv-LV" w:bidi="lv-LV"/>
        </w:rPr>
        <w:t>Pretendents</w:t>
      </w:r>
      <w:r w:rsidRPr="00353EA6">
        <w:rPr>
          <w:spacing w:val="-15"/>
          <w:lang w:eastAsia="lv-LV" w:bidi="lv-LV"/>
        </w:rPr>
        <w:t xml:space="preserve"> </w:t>
      </w:r>
      <w:r w:rsidRPr="00353EA6">
        <w:rPr>
          <w:lang w:eastAsia="lv-LV" w:bidi="lv-LV"/>
        </w:rPr>
        <w:t>nav</w:t>
      </w:r>
      <w:r w:rsidRPr="00353EA6">
        <w:rPr>
          <w:spacing w:val="-16"/>
          <w:lang w:eastAsia="lv-LV" w:bidi="lv-LV"/>
        </w:rPr>
        <w:t xml:space="preserve"> </w:t>
      </w:r>
      <w:r w:rsidRPr="00353EA6">
        <w:rPr>
          <w:lang w:eastAsia="lv-LV" w:bidi="lv-LV"/>
        </w:rPr>
        <w:t>apzināti,</w:t>
      </w:r>
      <w:r w:rsidRPr="00353EA6">
        <w:rPr>
          <w:spacing w:val="-16"/>
          <w:lang w:eastAsia="lv-LV" w:bidi="lv-LV"/>
        </w:rPr>
        <w:t xml:space="preserve"> </w:t>
      </w:r>
      <w:r w:rsidRPr="00353EA6">
        <w:rPr>
          <w:lang w:eastAsia="lv-LV" w:bidi="lv-LV"/>
        </w:rPr>
        <w:t>tieši</w:t>
      </w:r>
      <w:r w:rsidRPr="00353EA6">
        <w:rPr>
          <w:spacing w:val="-15"/>
          <w:lang w:eastAsia="lv-LV" w:bidi="lv-LV"/>
        </w:rPr>
        <w:t xml:space="preserve"> </w:t>
      </w:r>
      <w:r w:rsidRPr="00353EA6">
        <w:rPr>
          <w:lang w:eastAsia="lv-LV" w:bidi="lv-LV"/>
        </w:rPr>
        <w:t>vai</w:t>
      </w:r>
      <w:r w:rsidRPr="00353EA6">
        <w:rPr>
          <w:spacing w:val="-16"/>
          <w:lang w:eastAsia="lv-LV" w:bidi="lv-LV"/>
        </w:rPr>
        <w:t xml:space="preserve"> </w:t>
      </w:r>
      <w:r w:rsidRPr="00353EA6">
        <w:rPr>
          <w:lang w:eastAsia="lv-LV" w:bidi="lv-LV"/>
        </w:rPr>
        <w:t>netieši</w:t>
      </w:r>
      <w:r w:rsidRPr="00353EA6">
        <w:rPr>
          <w:spacing w:val="-13"/>
          <w:lang w:eastAsia="lv-LV" w:bidi="lv-LV"/>
        </w:rPr>
        <w:t xml:space="preserve"> </w:t>
      </w:r>
      <w:r w:rsidRPr="00353EA6">
        <w:rPr>
          <w:lang w:eastAsia="lv-LV" w:bidi="lv-LV"/>
        </w:rPr>
        <w:t>atklājis</w:t>
      </w:r>
      <w:r w:rsidRPr="00353EA6">
        <w:rPr>
          <w:spacing w:val="-13"/>
          <w:lang w:eastAsia="lv-LV" w:bidi="lv-LV"/>
        </w:rPr>
        <w:t xml:space="preserve"> </w:t>
      </w:r>
      <w:r w:rsidRPr="00353EA6">
        <w:rPr>
          <w:lang w:eastAsia="lv-LV" w:bidi="lv-LV"/>
        </w:rPr>
        <w:t>un</w:t>
      </w:r>
      <w:r w:rsidRPr="00353EA6">
        <w:rPr>
          <w:spacing w:val="-16"/>
          <w:lang w:eastAsia="lv-LV" w:bidi="lv-LV"/>
        </w:rPr>
        <w:t xml:space="preserve"> </w:t>
      </w:r>
      <w:r w:rsidRPr="00353EA6">
        <w:rPr>
          <w:lang w:eastAsia="lv-LV" w:bidi="lv-LV"/>
        </w:rPr>
        <w:t>neatklās</w:t>
      </w:r>
      <w:r w:rsidRPr="00353EA6">
        <w:rPr>
          <w:spacing w:val="-15"/>
          <w:lang w:eastAsia="lv-LV" w:bidi="lv-LV"/>
        </w:rPr>
        <w:t xml:space="preserve"> </w:t>
      </w:r>
      <w:r w:rsidRPr="00353EA6">
        <w:rPr>
          <w:lang w:eastAsia="lv-LV" w:bidi="lv-LV"/>
        </w:rPr>
        <w:t>piedāvājuma</w:t>
      </w:r>
      <w:r w:rsidRPr="00353EA6">
        <w:rPr>
          <w:spacing w:val="-12"/>
          <w:lang w:eastAsia="lv-LV" w:bidi="lv-LV"/>
        </w:rPr>
        <w:t xml:space="preserve"> </w:t>
      </w:r>
      <w:r w:rsidRPr="00353EA6">
        <w:rPr>
          <w:lang w:eastAsia="lv-LV" w:bidi="lv-LV"/>
        </w:rPr>
        <w:t>noteikumus nevienam konkurentam pirms oficiālā piedāvājumu atvēršanas datuma un laika vai līguma slēgšanas tiesību</w:t>
      </w:r>
      <w:r w:rsidRPr="00353EA6">
        <w:rPr>
          <w:spacing w:val="-3"/>
          <w:lang w:eastAsia="lv-LV" w:bidi="lv-LV"/>
        </w:rPr>
        <w:t xml:space="preserve"> </w:t>
      </w:r>
      <w:r w:rsidRPr="00353EA6">
        <w:rPr>
          <w:lang w:eastAsia="lv-LV" w:bidi="lv-LV"/>
        </w:rPr>
        <w:t>piešķiršanas.</w:t>
      </w:r>
    </w:p>
    <w:p w14:paraId="3D753BE0" w14:textId="685E8006" w:rsidR="00A77720" w:rsidRPr="00353EA6" w:rsidRDefault="00A77720" w:rsidP="00A77720">
      <w:pPr>
        <w:widowControl w:val="0"/>
        <w:numPr>
          <w:ilvl w:val="0"/>
          <w:numId w:val="7"/>
        </w:numPr>
        <w:tabs>
          <w:tab w:val="left" w:pos="426"/>
        </w:tabs>
        <w:autoSpaceDE w:val="0"/>
        <w:autoSpaceDN w:val="0"/>
        <w:spacing w:before="80" w:after="80"/>
        <w:ind w:left="426" w:hanging="284"/>
        <w:jc w:val="both"/>
        <w:rPr>
          <w:lang w:eastAsia="lv-LV" w:bidi="lv-LV"/>
        </w:rPr>
      </w:pPr>
      <w:r w:rsidRPr="00353EA6">
        <w:rPr>
          <w:lang w:eastAsia="lv-LV" w:bidi="lv-LV"/>
        </w:rPr>
        <w:t xml:space="preserve">Pretendents apzinās, ka Konkurences likumā noteikta atbildība par aizliegtām vienošanām, paredzot naudas sodu līdz 10% apmēram no pārkāpēja pēdējā finanšu gada neto apgrozījuma un pretendentam var tikt piemērota izslēgšana no dalības </w:t>
      </w:r>
      <w:r>
        <w:rPr>
          <w:lang w:eastAsia="lv-LV" w:bidi="lv-LV"/>
        </w:rPr>
        <w:t>tirgus izpētē</w:t>
      </w:r>
      <w:r w:rsidRPr="00353EA6">
        <w:rPr>
          <w:lang w:eastAsia="lv-LV" w:bidi="lv-LV"/>
        </w:rPr>
        <w:t>.</w:t>
      </w:r>
    </w:p>
    <w:p w14:paraId="5586C994" w14:textId="77777777" w:rsidR="00A77720" w:rsidRDefault="00A77720" w:rsidP="00A77720">
      <w:pPr>
        <w:widowControl w:val="0"/>
        <w:tabs>
          <w:tab w:val="left" w:pos="2582"/>
        </w:tabs>
        <w:autoSpaceDE w:val="0"/>
        <w:autoSpaceDN w:val="0"/>
        <w:ind w:left="102"/>
        <w:rPr>
          <w:lang w:eastAsia="lv-LV" w:bidi="lv-LV"/>
        </w:rPr>
      </w:pPr>
    </w:p>
    <w:p w14:paraId="2EF01E5D" w14:textId="77777777" w:rsidR="00A77720" w:rsidRPr="00353EA6" w:rsidRDefault="00A77720" w:rsidP="00A77720">
      <w:pPr>
        <w:widowControl w:val="0"/>
        <w:tabs>
          <w:tab w:val="left" w:pos="2582"/>
        </w:tabs>
        <w:autoSpaceDE w:val="0"/>
        <w:autoSpaceDN w:val="0"/>
        <w:ind w:left="102"/>
        <w:rPr>
          <w:lang w:eastAsia="lv-LV" w:bidi="lv-LV"/>
        </w:rPr>
      </w:pPr>
      <w:r w:rsidRPr="00353EA6">
        <w:rPr>
          <w:lang w:eastAsia="lv-LV" w:bidi="lv-LV"/>
        </w:rPr>
        <w:t>Datums</w:t>
      </w:r>
      <w:r w:rsidRPr="00353EA6">
        <w:rPr>
          <w:u w:val="single"/>
          <w:lang w:eastAsia="lv-LV" w:bidi="lv-LV"/>
        </w:rPr>
        <w:t xml:space="preserve"> </w:t>
      </w:r>
      <w:r w:rsidRPr="00353EA6">
        <w:rPr>
          <w:u w:val="single"/>
          <w:lang w:eastAsia="lv-LV" w:bidi="lv-LV"/>
        </w:rPr>
        <w:tab/>
      </w:r>
      <w:r w:rsidRPr="00353EA6">
        <w:rPr>
          <w:noProof/>
          <w:lang w:eastAsia="lv-LV"/>
        </w:rPr>
        <mc:AlternateContent>
          <mc:Choice Requires="wps">
            <w:drawing>
              <wp:anchor distT="4294967295" distB="4294967295" distL="0" distR="0" simplePos="0" relativeHeight="251659264" behindDoc="1" locked="0" layoutInCell="1" allowOverlap="1" wp14:anchorId="132858C5" wp14:editId="0DE24534">
                <wp:simplePos x="0" y="0"/>
                <wp:positionH relativeFrom="page">
                  <wp:posOffset>5021580</wp:posOffset>
                </wp:positionH>
                <wp:positionV relativeFrom="paragraph">
                  <wp:posOffset>182244</wp:posOffset>
                </wp:positionV>
                <wp:extent cx="1259840" cy="0"/>
                <wp:effectExtent l="0" t="0" r="0" b="0"/>
                <wp:wrapTopAndBottom/>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9840" cy="0"/>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BB262A" id="Line 3" o:spid="_x0000_s1026" style="position:absolute;z-index:-251657216;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395.4pt,14.35pt" to="494.6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" strokeweight=".16936mm">
                <w10:wrap type="topAndBottom" anchorx="page"/>
              </v:line>
            </w:pict>
          </mc:Fallback>
        </mc:AlternateContent>
      </w:r>
    </w:p>
    <w:p w14:paraId="4CC9A954" w14:textId="77777777" w:rsidR="00A77720" w:rsidRPr="00353EA6" w:rsidRDefault="00A77720" w:rsidP="00A77720">
      <w:pPr>
        <w:widowControl w:val="0"/>
        <w:autoSpaceDE w:val="0"/>
        <w:autoSpaceDN w:val="0"/>
        <w:spacing w:before="120" w:line="241" w:lineRule="exact"/>
        <w:ind w:right="1646"/>
        <w:jc w:val="right"/>
        <w:rPr>
          <w:lang w:eastAsia="lv-LV" w:bidi="lv-LV"/>
        </w:rPr>
      </w:pPr>
      <w:r w:rsidRPr="00353EA6">
        <w:rPr>
          <w:lang w:eastAsia="lv-LV" w:bidi="lv-LV"/>
        </w:rPr>
        <w:t>Paraksts</w:t>
      </w:r>
    </w:p>
    <w:p w14:paraId="6F71E9A8" w14:textId="77777777" w:rsidR="00A77720" w:rsidRPr="00353EA6" w:rsidRDefault="00A77720" w:rsidP="00A77720">
      <w:pPr>
        <w:widowControl w:val="0"/>
        <w:autoSpaceDE w:val="0"/>
        <w:autoSpaceDN w:val="0"/>
        <w:spacing w:before="1"/>
        <w:rPr>
          <w:lang w:eastAsia="lv-LV" w:bidi="lv-LV"/>
        </w:rPr>
      </w:pPr>
      <w:r w:rsidRPr="00353EA6">
        <w:rPr>
          <w:noProof/>
          <w:lang w:eastAsia="lv-LV"/>
        </w:rPr>
        <mc:AlternateContent>
          <mc:Choice Requires="wps">
            <w:drawing>
              <wp:anchor distT="4294967295" distB="4294967295" distL="0" distR="0" simplePos="0" relativeHeight="251660288" behindDoc="1" locked="0" layoutInCell="1" allowOverlap="1" wp14:anchorId="3C85903F" wp14:editId="6AFBA14C">
                <wp:simplePos x="0" y="0"/>
                <wp:positionH relativeFrom="page">
                  <wp:posOffset>1080770</wp:posOffset>
                </wp:positionH>
                <wp:positionV relativeFrom="paragraph">
                  <wp:posOffset>169544</wp:posOffset>
                </wp:positionV>
                <wp:extent cx="1828800" cy="0"/>
                <wp:effectExtent l="0" t="0" r="0" b="0"/>
                <wp:wrapTopAndBottom/>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3F64AF" id="Line 2" o:spid="_x0000_s1026" style="position:absolute;z-index:-251656192;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85.1pt,13.35pt" to="229.1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" strokeweight=".72pt">
                <w10:wrap type="topAndBottom" anchorx="page"/>
              </v:line>
            </w:pict>
          </mc:Fallback>
        </mc:AlternateContent>
      </w:r>
    </w:p>
    <w:p w14:paraId="001DD2B0" w14:textId="77777777" w:rsidR="00A77720" w:rsidRPr="00A80855" w:rsidRDefault="00A77720" w:rsidP="00A77720">
      <w:pPr>
        <w:widowControl w:val="0"/>
        <w:autoSpaceDE w:val="0"/>
        <w:autoSpaceDN w:val="0"/>
        <w:spacing w:before="86"/>
        <w:ind w:left="102" w:right="315"/>
        <w:jc w:val="both"/>
        <w:rPr>
          <w:sz w:val="20"/>
          <w:szCs w:val="20"/>
          <w:lang w:eastAsia="lv-LV" w:bidi="lv-LV"/>
        </w:rPr>
      </w:pPr>
      <w:r w:rsidRPr="00353EA6">
        <w:rPr>
          <w:position w:val="7"/>
          <w:sz w:val="20"/>
          <w:szCs w:val="20"/>
          <w:lang w:eastAsia="lv-LV" w:bidi="lv-LV"/>
        </w:rPr>
        <w:t xml:space="preserve">1 </w:t>
      </w:r>
      <w:r w:rsidRPr="00353EA6">
        <w:rPr>
          <w:sz w:val="20"/>
          <w:szCs w:val="20"/>
          <w:lang w:eastAsia="lv-LV" w:bidi="lv-LV"/>
        </w:rPr>
        <w:t>Šī apliecinājuma kontekstā ar terminu „konkurents” apzīmē jebkuru fizisku vai juridisku personu, kura nav Pretendents un kura: 1) iesniedz piedāvājumu šai tirgus izpētei; 2) ņemot vērā tās kvalifikāciju, spējas vai pieredzi, kā arī piedāvātās preces vai pakalpojumus, varētu iesniegt piedāvājumu šai tirgus izpētei.</w:t>
      </w:r>
    </w:p>
    <w:p w14:paraId="46B6CEE4" w14:textId="77777777" w:rsidR="00B114FE" w:rsidRDefault="00B114FE" w:rsidP="00B114FE">
      <w:pPr>
        <w:suppressAutoHyphens/>
        <w:autoSpaceDN w:val="0"/>
        <w:jc w:val="center"/>
        <w:textAlignment w:val="baseline"/>
        <w:rPr>
          <w:rFonts w:ascii="Liberation Serif" w:eastAsia="SimSun" w:hAnsi="Liberation Serif" w:cs="Mangal" w:hint="eastAsia"/>
          <w:b/>
          <w:kern w:val="3"/>
          <w:lang w:eastAsia="zh-CN" w:bidi="hi-IN"/>
        </w:rPr>
      </w:pPr>
    </w:p>
    <w:sectPr w:rsidR="00B114FE" w:rsidSect="00142A9D">
      <w:pgSz w:w="11906" w:h="16838"/>
      <w:pgMar w:top="1134" w:right="1134" w:bottom="993" w:left="1418"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10002FF" w:usb1="4000ACFF" w:usb2="00000009"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BA"/>
    <w:family w:val="swiss"/>
    <w:pitch w:val="variable"/>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BA"/>
    <w:family w:val="swiss"/>
    <w:pitch w:val="variable"/>
    <w:sig w:usb0="E0002AFF" w:usb1="C0007843" w:usb2="00000009" w:usb3="00000000" w:csb0="000001FF" w:csb1="00000000"/>
  </w:font>
  <w:font w:name="NSimSun">
    <w:panose1 w:val="02010609030101010101"/>
    <w:charset w:val="86"/>
    <w:family w:val="modern"/>
    <w:pitch w:val="fixed"/>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imes New Roman Bold">
    <w:altName w:val="Times New Roman"/>
    <w:panose1 w:val="02020803070505020304"/>
    <w:charset w:val="BA"/>
    <w:family w:val="roman"/>
    <w:pitch w:val="variable"/>
  </w:font>
  <w:font w:name="Liberation Serif">
    <w:altName w:val="Times New Roman"/>
    <w:charset w:val="BA"/>
    <w:family w:val="roman"/>
    <w:pitch w:val="variable"/>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1E7A89"/>
    <w:multiLevelType w:val="multilevel"/>
    <w:tmpl w:val="6E70340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31247A19"/>
    <w:multiLevelType w:val="multilevel"/>
    <w:tmpl w:val="35C4211E"/>
    <w:lvl w:ilvl="0">
      <w:start w:val="1"/>
      <w:numFmt w:val="decimal"/>
      <w:lvlText w:val="%1."/>
      <w:lvlJc w:val="left"/>
      <w:pPr>
        <w:ind w:left="1050" w:hanging="240"/>
      </w:pPr>
      <w:rPr>
        <w:rFonts w:ascii="Times New Roman" w:eastAsia="Times New Roman" w:hAnsi="Times New Roman" w:cs="Times New Roman" w:hint="default"/>
        <w:spacing w:val="-2"/>
        <w:w w:val="99"/>
        <w:sz w:val="24"/>
        <w:szCs w:val="24"/>
        <w:lang w:val="lv-LV" w:eastAsia="lv-LV" w:bidi="lv-LV"/>
      </w:rPr>
    </w:lvl>
    <w:lvl w:ilvl="1">
      <w:start w:val="1"/>
      <w:numFmt w:val="decimal"/>
      <w:lvlText w:val="%1.%2."/>
      <w:lvlJc w:val="left"/>
      <w:pPr>
        <w:ind w:left="1525" w:hanging="420"/>
      </w:pPr>
      <w:rPr>
        <w:rFonts w:ascii="Times New Roman" w:eastAsia="Times New Roman" w:hAnsi="Times New Roman" w:cs="Times New Roman" w:hint="default"/>
        <w:spacing w:val="-1"/>
        <w:w w:val="100"/>
        <w:sz w:val="24"/>
        <w:szCs w:val="24"/>
        <w:lang w:val="lv-LV" w:eastAsia="lv-LV" w:bidi="lv-LV"/>
      </w:rPr>
    </w:lvl>
    <w:lvl w:ilvl="2">
      <w:numFmt w:val="bullet"/>
      <w:lvlText w:val="•"/>
      <w:lvlJc w:val="left"/>
      <w:pPr>
        <w:ind w:left="2389" w:hanging="420"/>
      </w:pPr>
      <w:rPr>
        <w:lang w:val="lv-LV" w:eastAsia="lv-LV" w:bidi="lv-LV"/>
      </w:rPr>
    </w:lvl>
    <w:lvl w:ilvl="3">
      <w:numFmt w:val="bullet"/>
      <w:lvlText w:val="•"/>
      <w:lvlJc w:val="left"/>
      <w:pPr>
        <w:ind w:left="3259" w:hanging="420"/>
      </w:pPr>
      <w:rPr>
        <w:lang w:val="lv-LV" w:eastAsia="lv-LV" w:bidi="lv-LV"/>
      </w:rPr>
    </w:lvl>
    <w:lvl w:ilvl="4">
      <w:numFmt w:val="bullet"/>
      <w:lvlText w:val="•"/>
      <w:lvlJc w:val="left"/>
      <w:pPr>
        <w:ind w:left="4128" w:hanging="420"/>
      </w:pPr>
      <w:rPr>
        <w:lang w:val="lv-LV" w:eastAsia="lv-LV" w:bidi="lv-LV"/>
      </w:rPr>
    </w:lvl>
    <w:lvl w:ilvl="5">
      <w:numFmt w:val="bullet"/>
      <w:lvlText w:val="•"/>
      <w:lvlJc w:val="left"/>
      <w:pPr>
        <w:ind w:left="4998" w:hanging="420"/>
      </w:pPr>
      <w:rPr>
        <w:lang w:val="lv-LV" w:eastAsia="lv-LV" w:bidi="lv-LV"/>
      </w:rPr>
    </w:lvl>
    <w:lvl w:ilvl="6">
      <w:numFmt w:val="bullet"/>
      <w:lvlText w:val="•"/>
      <w:lvlJc w:val="left"/>
      <w:pPr>
        <w:ind w:left="5868" w:hanging="420"/>
      </w:pPr>
      <w:rPr>
        <w:lang w:val="lv-LV" w:eastAsia="lv-LV" w:bidi="lv-LV"/>
      </w:rPr>
    </w:lvl>
    <w:lvl w:ilvl="7">
      <w:numFmt w:val="bullet"/>
      <w:lvlText w:val="•"/>
      <w:lvlJc w:val="left"/>
      <w:pPr>
        <w:ind w:left="6737" w:hanging="420"/>
      </w:pPr>
      <w:rPr>
        <w:lang w:val="lv-LV" w:eastAsia="lv-LV" w:bidi="lv-LV"/>
      </w:rPr>
    </w:lvl>
    <w:lvl w:ilvl="8">
      <w:numFmt w:val="bullet"/>
      <w:lvlText w:val="•"/>
      <w:lvlJc w:val="left"/>
      <w:pPr>
        <w:ind w:left="7607" w:hanging="420"/>
      </w:pPr>
      <w:rPr>
        <w:lang w:val="lv-LV" w:eastAsia="lv-LV" w:bidi="lv-LV"/>
      </w:rPr>
    </w:lvl>
  </w:abstractNum>
  <w:abstractNum w:abstractNumId="2" w15:restartNumberingAfterBreak="0">
    <w:nsid w:val="41ED685A"/>
    <w:multiLevelType w:val="hybridMultilevel"/>
    <w:tmpl w:val="645EBF3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52892B6B"/>
    <w:multiLevelType w:val="hybridMultilevel"/>
    <w:tmpl w:val="6298EC50"/>
    <w:lvl w:ilvl="0" w:tplc="ED8CCFB0">
      <w:start w:val="1"/>
      <w:numFmt w:val="decimal"/>
      <w:lvlText w:val="%1."/>
      <w:lvlJc w:val="left"/>
      <w:pPr>
        <w:ind w:left="502" w:hanging="360"/>
      </w:pPr>
      <w:rPr>
        <w:rFonts w:hint="default"/>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4" w15:restartNumberingAfterBreak="0">
    <w:nsid w:val="56B24286"/>
    <w:multiLevelType w:val="hybridMultilevel"/>
    <w:tmpl w:val="61462F24"/>
    <w:lvl w:ilvl="0" w:tplc="0426000F">
      <w:start w:val="1"/>
      <w:numFmt w:val="decimal"/>
      <w:lvlText w:val="%1."/>
      <w:lvlJc w:val="left"/>
      <w:pPr>
        <w:ind w:left="502" w:hanging="360"/>
      </w:p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5" w15:restartNumberingAfterBreak="0">
    <w:nsid w:val="63672C42"/>
    <w:multiLevelType w:val="multilevel"/>
    <w:tmpl w:val="2D2C3FA8"/>
    <w:lvl w:ilvl="0">
      <w:start w:val="1"/>
      <w:numFmt w:val="decimal"/>
      <w:lvlText w:val="%1."/>
      <w:lvlJc w:val="left"/>
      <w:pPr>
        <w:ind w:left="720" w:hanging="360"/>
      </w:pPr>
    </w:lvl>
    <w:lvl w:ilvl="1">
      <w:start w:val="1"/>
      <w:numFmt w:val="decimal"/>
      <w:lvlText w:val="%1.%2."/>
      <w:lvlJc w:val="left"/>
      <w:pPr>
        <w:ind w:left="786" w:hanging="360"/>
      </w:pPr>
      <w:rPr>
        <w:b w:val="0"/>
        <w:color w:val="auto"/>
      </w:rPr>
    </w:lvl>
    <w:lvl w:ilvl="2">
      <w:start w:val="1"/>
      <w:numFmt w:val="decimal"/>
      <w:lvlText w:val="%1.%2.%3."/>
      <w:lvlJc w:val="left"/>
      <w:pPr>
        <w:ind w:left="1080" w:hanging="720"/>
      </w:pPr>
      <w:rPr>
        <w:b/>
        <w:color w:val="auto"/>
      </w:rPr>
    </w:lvl>
    <w:lvl w:ilvl="3">
      <w:start w:val="1"/>
      <w:numFmt w:val="decimal"/>
      <w:lvlText w:val="%1.%2.%3.%4."/>
      <w:lvlJc w:val="left"/>
      <w:pPr>
        <w:ind w:left="1080" w:hanging="720"/>
      </w:pPr>
      <w:rPr>
        <w:b/>
        <w:color w:val="auto"/>
      </w:rPr>
    </w:lvl>
    <w:lvl w:ilvl="4">
      <w:start w:val="1"/>
      <w:numFmt w:val="decimal"/>
      <w:lvlText w:val="%1.%2.%3.%4.%5."/>
      <w:lvlJc w:val="left"/>
      <w:pPr>
        <w:ind w:left="1440" w:hanging="1080"/>
      </w:pPr>
      <w:rPr>
        <w:b/>
        <w:color w:val="auto"/>
      </w:rPr>
    </w:lvl>
    <w:lvl w:ilvl="5">
      <w:start w:val="1"/>
      <w:numFmt w:val="decimal"/>
      <w:lvlText w:val="%1.%2.%3.%4.%5.%6."/>
      <w:lvlJc w:val="left"/>
      <w:pPr>
        <w:ind w:left="1440" w:hanging="1080"/>
      </w:pPr>
      <w:rPr>
        <w:b/>
        <w:color w:val="auto"/>
      </w:rPr>
    </w:lvl>
    <w:lvl w:ilvl="6">
      <w:start w:val="1"/>
      <w:numFmt w:val="decimal"/>
      <w:lvlText w:val="%1.%2.%3.%4.%5.%6.%7."/>
      <w:lvlJc w:val="left"/>
      <w:pPr>
        <w:ind w:left="1800" w:hanging="1440"/>
      </w:pPr>
      <w:rPr>
        <w:b/>
        <w:color w:val="auto"/>
      </w:rPr>
    </w:lvl>
    <w:lvl w:ilvl="7">
      <w:start w:val="1"/>
      <w:numFmt w:val="decimal"/>
      <w:lvlText w:val="%1.%2.%3.%4.%5.%6.%7.%8."/>
      <w:lvlJc w:val="left"/>
      <w:pPr>
        <w:ind w:left="1800" w:hanging="1440"/>
      </w:pPr>
      <w:rPr>
        <w:b/>
        <w:color w:val="auto"/>
      </w:rPr>
    </w:lvl>
    <w:lvl w:ilvl="8">
      <w:start w:val="1"/>
      <w:numFmt w:val="decimal"/>
      <w:lvlText w:val="%1.%2.%3.%4.%5.%6.%7.%8.%9."/>
      <w:lvlJc w:val="left"/>
      <w:pPr>
        <w:ind w:left="2160" w:hanging="1800"/>
      </w:pPr>
      <w:rPr>
        <w:b/>
        <w:color w:val="auto"/>
      </w:rPr>
    </w:lvl>
  </w:abstractNum>
  <w:abstractNum w:abstractNumId="6" w15:restartNumberingAfterBreak="0">
    <w:nsid w:val="669D6925"/>
    <w:multiLevelType w:val="multilevel"/>
    <w:tmpl w:val="E9420724"/>
    <w:lvl w:ilvl="0">
      <w:start w:val="1"/>
      <w:numFmt w:val="decimal"/>
      <w:lvlText w:val="%1."/>
      <w:lvlJc w:val="left"/>
      <w:pPr>
        <w:ind w:left="720" w:hanging="360"/>
      </w:pPr>
      <w:rPr>
        <w:b/>
        <w:bCs w:val="0"/>
      </w:rPr>
    </w:lvl>
    <w:lvl w:ilvl="1">
      <w:start w:val="1"/>
      <w:numFmt w:val="decimal"/>
      <w:isLgl/>
      <w:lvlText w:val="%1.%2."/>
      <w:lvlJc w:val="left"/>
      <w:pPr>
        <w:ind w:left="360" w:hanging="360"/>
      </w:pPr>
      <w:rPr>
        <w:b w:val="0"/>
        <w:color w:val="auto"/>
      </w:rPr>
    </w:lvl>
    <w:lvl w:ilvl="2">
      <w:start w:val="1"/>
      <w:numFmt w:val="decimal"/>
      <w:isLgl/>
      <w:lvlText w:val="%1.%2.%3."/>
      <w:lvlJc w:val="left"/>
      <w:pPr>
        <w:ind w:left="1080" w:hanging="720"/>
      </w:pPr>
      <w:rPr>
        <w:b/>
        <w:color w:val="auto"/>
      </w:rPr>
    </w:lvl>
    <w:lvl w:ilvl="3">
      <w:start w:val="1"/>
      <w:numFmt w:val="decimal"/>
      <w:isLgl/>
      <w:lvlText w:val="%1.%2.%3.%4."/>
      <w:lvlJc w:val="left"/>
      <w:pPr>
        <w:ind w:left="1080" w:hanging="720"/>
      </w:pPr>
      <w:rPr>
        <w:b/>
        <w:color w:val="auto"/>
      </w:rPr>
    </w:lvl>
    <w:lvl w:ilvl="4">
      <w:start w:val="1"/>
      <w:numFmt w:val="decimal"/>
      <w:isLgl/>
      <w:lvlText w:val="%1.%2.%3.%4.%5."/>
      <w:lvlJc w:val="left"/>
      <w:pPr>
        <w:ind w:left="1440" w:hanging="1080"/>
      </w:pPr>
      <w:rPr>
        <w:b/>
        <w:color w:val="auto"/>
      </w:rPr>
    </w:lvl>
    <w:lvl w:ilvl="5">
      <w:start w:val="1"/>
      <w:numFmt w:val="decimal"/>
      <w:isLgl/>
      <w:lvlText w:val="%1.%2.%3.%4.%5.%6."/>
      <w:lvlJc w:val="left"/>
      <w:pPr>
        <w:ind w:left="1440" w:hanging="1080"/>
      </w:pPr>
      <w:rPr>
        <w:b/>
        <w:color w:val="auto"/>
      </w:rPr>
    </w:lvl>
    <w:lvl w:ilvl="6">
      <w:start w:val="1"/>
      <w:numFmt w:val="decimal"/>
      <w:isLgl/>
      <w:lvlText w:val="%1.%2.%3.%4.%5.%6.%7."/>
      <w:lvlJc w:val="left"/>
      <w:pPr>
        <w:ind w:left="1800" w:hanging="1440"/>
      </w:pPr>
      <w:rPr>
        <w:b/>
        <w:color w:val="auto"/>
      </w:rPr>
    </w:lvl>
    <w:lvl w:ilvl="7">
      <w:start w:val="1"/>
      <w:numFmt w:val="decimal"/>
      <w:isLgl/>
      <w:lvlText w:val="%1.%2.%3.%4.%5.%6.%7.%8."/>
      <w:lvlJc w:val="left"/>
      <w:pPr>
        <w:ind w:left="1800" w:hanging="1440"/>
      </w:pPr>
      <w:rPr>
        <w:b/>
        <w:color w:val="auto"/>
      </w:rPr>
    </w:lvl>
    <w:lvl w:ilvl="8">
      <w:start w:val="1"/>
      <w:numFmt w:val="decimal"/>
      <w:isLgl/>
      <w:lvlText w:val="%1.%2.%3.%4.%5.%6.%7.%8.%9."/>
      <w:lvlJc w:val="left"/>
      <w:pPr>
        <w:ind w:left="2160" w:hanging="1800"/>
      </w:pPr>
      <w:rPr>
        <w:b/>
        <w:color w:val="auto"/>
      </w:rPr>
    </w:lvl>
  </w:abstractNum>
  <w:num w:numId="1">
    <w:abstractNumId w:val="5"/>
  </w:num>
  <w:num w:numId="2">
    <w:abstractNumId w:val="0"/>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4"/>
  </w:num>
  <w:num w:numId="6">
    <w:abstractNumId w:val="3"/>
  </w:num>
  <w:num w:numId="7">
    <w:abstractNumId w:val="1"/>
    <w:lvlOverride w:ilvl="0">
      <w:startOverride w:val="1"/>
    </w:lvlOverride>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7486"/>
    <w:rsid w:val="00097F20"/>
    <w:rsid w:val="00112C38"/>
    <w:rsid w:val="00142A9D"/>
    <w:rsid w:val="00142B55"/>
    <w:rsid w:val="001B0592"/>
    <w:rsid w:val="001C1883"/>
    <w:rsid w:val="001F69C9"/>
    <w:rsid w:val="0021789F"/>
    <w:rsid w:val="002548E6"/>
    <w:rsid w:val="002C0B81"/>
    <w:rsid w:val="003D4B76"/>
    <w:rsid w:val="00407E29"/>
    <w:rsid w:val="004F31D6"/>
    <w:rsid w:val="00521499"/>
    <w:rsid w:val="005E3693"/>
    <w:rsid w:val="0063056E"/>
    <w:rsid w:val="006959F0"/>
    <w:rsid w:val="006A4ACA"/>
    <w:rsid w:val="006F04D4"/>
    <w:rsid w:val="00722F9B"/>
    <w:rsid w:val="007476D1"/>
    <w:rsid w:val="007B5266"/>
    <w:rsid w:val="00827A96"/>
    <w:rsid w:val="008378D6"/>
    <w:rsid w:val="00855850"/>
    <w:rsid w:val="008B7486"/>
    <w:rsid w:val="008D20FF"/>
    <w:rsid w:val="008D3B81"/>
    <w:rsid w:val="00A77720"/>
    <w:rsid w:val="00AC2CC0"/>
    <w:rsid w:val="00B114FE"/>
    <w:rsid w:val="00CE7051"/>
    <w:rsid w:val="00D57EB7"/>
    <w:rsid w:val="00DC4A02"/>
    <w:rsid w:val="00E611CD"/>
    <w:rsid w:val="00F7517B"/>
  </w:rsids>
  <m:mathPr>
    <m:mathFont m:val="Cambria Math"/>
    <m:brkBin m:val="before"/>
    <m:brkBinSub m:val="--"/>
    <m:smallFrac m:val="0"/>
    <m:dispDef/>
    <m:lMargin m:val="0"/>
    <m:rMargin m:val="0"/>
    <m:defJc m:val="centerGroup"/>
    <m:wrapIndent m:val="1440"/>
    <m:intLim m:val="subSup"/>
    <m:naryLim m:val="undOvr"/>
  </m:mathPr>
  <w:themeFontLang w:val="lv-LV"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2D048"/>
  <w15:docId w15:val="{42251932-5503-4FA0-874B-3E9EB5B7A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2"/>
        <w:lang w:val="lv-LV"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7F8F"/>
    <w:rPr>
      <w:rFonts w:ascii="Times New Roman" w:eastAsia="Times New Roman" w:hAnsi="Times New Roman" w:cs="Times New Roman"/>
      <w:sz w:val="24"/>
      <w:szCs w:val="24"/>
    </w:rPr>
  </w:style>
  <w:style w:type="paragraph" w:styleId="Heading1">
    <w:name w:val="heading 1"/>
    <w:basedOn w:val="Normal"/>
    <w:next w:val="Normal"/>
    <w:link w:val="Heading1Char"/>
    <w:qFormat/>
    <w:rsid w:val="00A2213C"/>
    <w:pPr>
      <w:keepNext/>
      <w:outlineLvl w:val="0"/>
    </w:pPr>
    <w:rPr>
      <w:b/>
      <w:bCs/>
    </w:rPr>
  </w:style>
  <w:style w:type="paragraph" w:styleId="Heading2">
    <w:name w:val="heading 2"/>
    <w:basedOn w:val="Normal"/>
    <w:next w:val="Normal"/>
    <w:link w:val="Heading2Char"/>
    <w:uiPriority w:val="9"/>
    <w:semiHidden/>
    <w:unhideWhenUsed/>
    <w:qFormat/>
    <w:rsid w:val="004C24E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A2213C"/>
    <w:rPr>
      <w:rFonts w:ascii="Times New Roman" w:eastAsia="Times New Roman" w:hAnsi="Times New Roman" w:cs="Times New Roman"/>
      <w:b/>
      <w:bCs/>
      <w:sz w:val="24"/>
      <w:szCs w:val="24"/>
    </w:rPr>
  </w:style>
  <w:style w:type="character" w:customStyle="1" w:styleId="Internetasaite">
    <w:name w:val="Interneta saite"/>
    <w:basedOn w:val="DefaultParagraphFont"/>
    <w:uiPriority w:val="99"/>
    <w:unhideWhenUsed/>
    <w:rsid w:val="007C7F30"/>
    <w:rPr>
      <w:color w:val="0000FF" w:themeColor="hyperlink"/>
      <w:u w:val="single"/>
    </w:rPr>
  </w:style>
  <w:style w:type="character" w:customStyle="1" w:styleId="Heading2Char">
    <w:name w:val="Heading 2 Char"/>
    <w:basedOn w:val="DefaultParagraphFont"/>
    <w:link w:val="Heading2"/>
    <w:uiPriority w:val="9"/>
    <w:semiHidden/>
    <w:qFormat/>
    <w:rsid w:val="004C24E3"/>
    <w:rPr>
      <w:rFonts w:asciiTheme="majorHAnsi" w:eastAsiaTheme="majorEastAsia" w:hAnsiTheme="majorHAnsi" w:cstheme="majorBidi"/>
      <w:b/>
      <w:bCs/>
      <w:color w:val="4F81BD" w:themeColor="accent1"/>
      <w:sz w:val="26"/>
      <w:szCs w:val="26"/>
      <w:lang w:val="en-GB"/>
    </w:rPr>
  </w:style>
  <w:style w:type="character" w:customStyle="1" w:styleId="BalloonTextChar">
    <w:name w:val="Balloon Text Char"/>
    <w:basedOn w:val="DefaultParagraphFont"/>
    <w:link w:val="BalloonText"/>
    <w:uiPriority w:val="99"/>
    <w:semiHidden/>
    <w:qFormat/>
    <w:rsid w:val="00C77D0F"/>
    <w:rPr>
      <w:rFonts w:ascii="Tahoma" w:eastAsia="Times New Roman" w:hAnsi="Tahoma" w:cs="Tahoma"/>
      <w:sz w:val="16"/>
      <w:szCs w:val="16"/>
      <w:lang w:val="en-GB"/>
    </w:rPr>
  </w:style>
  <w:style w:type="paragraph" w:customStyle="1" w:styleId="Virsraksts">
    <w:name w:val="Virsraksts"/>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Rdtjs">
    <w:name w:val="Rādītājs"/>
    <w:basedOn w:val="Normal"/>
    <w:qFormat/>
    <w:pPr>
      <w:suppressLineNumbers/>
    </w:pPr>
    <w:rPr>
      <w:rFonts w:cs="Arial"/>
    </w:rPr>
  </w:style>
  <w:style w:type="paragraph" w:customStyle="1" w:styleId="naisnod">
    <w:name w:val="naisnod"/>
    <w:basedOn w:val="Normal"/>
    <w:qFormat/>
    <w:rsid w:val="00A2213C"/>
    <w:pPr>
      <w:spacing w:before="150" w:after="150"/>
      <w:jc w:val="center"/>
    </w:pPr>
    <w:rPr>
      <w:b/>
      <w:bCs/>
      <w:lang w:eastAsia="lv-LV"/>
    </w:rPr>
  </w:style>
  <w:style w:type="paragraph" w:customStyle="1" w:styleId="naiskr">
    <w:name w:val="naiskr"/>
    <w:basedOn w:val="Normal"/>
    <w:qFormat/>
    <w:rsid w:val="00A2213C"/>
    <w:pPr>
      <w:spacing w:before="75" w:after="75"/>
    </w:pPr>
    <w:rPr>
      <w:lang w:eastAsia="lv-LV"/>
    </w:rPr>
  </w:style>
  <w:style w:type="paragraph" w:customStyle="1" w:styleId="naisf">
    <w:name w:val="naisf"/>
    <w:basedOn w:val="Normal"/>
    <w:qFormat/>
    <w:rsid w:val="007C7F30"/>
    <w:pPr>
      <w:spacing w:before="75" w:after="75"/>
      <w:ind w:firstLine="375"/>
      <w:jc w:val="both"/>
    </w:pPr>
    <w:rPr>
      <w:lang w:eastAsia="lv-LV"/>
    </w:rPr>
  </w:style>
  <w:style w:type="paragraph" w:styleId="ListParagraph">
    <w:name w:val="List Paragraph"/>
    <w:basedOn w:val="Normal"/>
    <w:uiPriority w:val="34"/>
    <w:qFormat/>
    <w:rsid w:val="007C7F30"/>
    <w:pPr>
      <w:ind w:left="720"/>
      <w:contextualSpacing/>
    </w:pPr>
  </w:style>
  <w:style w:type="paragraph" w:styleId="NoSpacing">
    <w:name w:val="No Spacing"/>
    <w:qFormat/>
    <w:rsid w:val="004C24E3"/>
    <w:rPr>
      <w:sz w:val="24"/>
      <w:lang w:val="en-US"/>
    </w:rPr>
  </w:style>
  <w:style w:type="paragraph" w:styleId="BalloonText">
    <w:name w:val="Balloon Text"/>
    <w:basedOn w:val="Normal"/>
    <w:link w:val="BalloonTextChar"/>
    <w:uiPriority w:val="99"/>
    <w:semiHidden/>
    <w:unhideWhenUsed/>
    <w:qFormat/>
    <w:rsid w:val="00C77D0F"/>
    <w:rPr>
      <w:rFonts w:ascii="Tahoma" w:hAnsi="Tahoma" w:cs="Tahoma"/>
      <w:sz w:val="16"/>
      <w:szCs w:val="16"/>
    </w:rPr>
  </w:style>
  <w:style w:type="paragraph" w:customStyle="1" w:styleId="Standard">
    <w:name w:val="Standard"/>
    <w:qFormat/>
    <w:rsid w:val="00F65764"/>
    <w:pPr>
      <w:suppressAutoHyphens/>
      <w:textAlignment w:val="baseline"/>
    </w:pPr>
    <w:rPr>
      <w:rFonts w:ascii="Times New Roman" w:eastAsia="NSimSun" w:hAnsi="Times New Roman" w:cs="Mangal"/>
      <w:kern w:val="2"/>
      <w:sz w:val="24"/>
      <w:szCs w:val="24"/>
      <w:lang w:eastAsia="zh-CN" w:bidi="hi-IN"/>
    </w:rPr>
  </w:style>
  <w:style w:type="paragraph" w:customStyle="1" w:styleId="Ietvarasaturs">
    <w:name w:val="Ietvara saturs"/>
    <w:basedOn w:val="Normal"/>
    <w:qFormat/>
  </w:style>
  <w:style w:type="table" w:styleId="TableGrid">
    <w:name w:val="Table Grid"/>
    <w:basedOn w:val="TableNormal"/>
    <w:uiPriority w:val="59"/>
    <w:rsid w:val="009F1D5B"/>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22F9B"/>
    <w:rPr>
      <w:color w:val="0000FF" w:themeColor="hyperlink"/>
      <w:u w:val="single"/>
    </w:rPr>
  </w:style>
  <w:style w:type="character" w:customStyle="1" w:styleId="UnresolvedMention">
    <w:name w:val="Unresolved Mention"/>
    <w:basedOn w:val="DefaultParagraphFont"/>
    <w:uiPriority w:val="99"/>
    <w:semiHidden/>
    <w:unhideWhenUsed/>
    <w:rsid w:val="00722F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irgusizpetes@balvi.lv" TargetMode="External"/><Relationship Id="rId3" Type="http://schemas.openxmlformats.org/officeDocument/2006/relationships/styles" Target="styles.xml"/><Relationship Id="rId7" Type="http://schemas.openxmlformats.org/officeDocument/2006/relationships/hyperlink" Target="mailto:dome@balvi.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armite.grzibovska@balvi.lv"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FE0313-18FC-4518-93D8-CA4925D974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4</Pages>
  <Words>4779</Words>
  <Characters>2725</Characters>
  <Application>Microsoft Office Word</Application>
  <DocSecurity>0</DocSecurity>
  <Lines>22</Lines>
  <Paragraphs>14</Paragraphs>
  <ScaleCrop>false</ScaleCrop>
  <HeadingPairs>
    <vt:vector size="2" baseType="variant">
      <vt:variant>
        <vt:lpstr>Title</vt:lpstr>
      </vt:variant>
      <vt:variant>
        <vt:i4>1</vt:i4>
      </vt:variant>
    </vt:vector>
  </HeadingPairs>
  <TitlesOfParts>
    <vt:vector size="1" baseType="lpstr">
      <vt:lpstr/>
    </vt:vector>
  </TitlesOfParts>
  <Company>BASTARDS TeaM</Company>
  <LinksUpToDate>false</LinksUpToDate>
  <CharactersWithSpaces>7490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Ingas</cp:lastModifiedBy>
  <cp:revision>5</cp:revision>
  <cp:lastPrinted>2020-10-27T12:17:00Z</cp:lastPrinted>
  <dcterms:created xsi:type="dcterms:W3CDTF">2020-10-27T09:46:00Z</dcterms:created>
  <dcterms:modified xsi:type="dcterms:W3CDTF">2020-10-27T12:20:00Z</dcterms:modified>
  <dc:language>lv-LV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BASTARDS TeaM</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