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A101" w14:textId="77777777" w:rsidR="009A4608" w:rsidRPr="00166882" w:rsidRDefault="009A4608" w:rsidP="009A4608">
      <w:pPr>
        <w:spacing w:after="0" w:line="240" w:lineRule="auto"/>
        <w:rPr>
          <w:rFonts w:ascii="Times New Roman" w:hAnsi="Times New Roman" w:cs="Times New Roman"/>
          <w:lang w:val="lv-LV"/>
        </w:rPr>
      </w:pPr>
    </w:p>
    <w:p w14:paraId="65718C09" w14:textId="77777777" w:rsidR="009A4608" w:rsidRPr="00166882" w:rsidRDefault="009A4608" w:rsidP="009A4608">
      <w:pPr>
        <w:spacing w:after="0" w:line="240" w:lineRule="auto"/>
        <w:rPr>
          <w:rFonts w:ascii="Times New Roman" w:hAnsi="Times New Roman" w:cs="Times New Roman"/>
          <w:lang w:val="lv-LV"/>
        </w:rPr>
      </w:pPr>
    </w:p>
    <w:p w14:paraId="50162BF5" w14:textId="77777777" w:rsidR="009A4608" w:rsidRPr="00166882" w:rsidRDefault="009A4608" w:rsidP="009A4608">
      <w:pPr>
        <w:spacing w:after="0" w:line="240" w:lineRule="auto"/>
        <w:rPr>
          <w:rFonts w:ascii="Times New Roman" w:hAnsi="Times New Roman" w:cs="Times New Roman"/>
          <w:lang w:val="lv-LV"/>
        </w:rPr>
      </w:pPr>
    </w:p>
    <w:p w14:paraId="7DA1250D" w14:textId="77777777" w:rsidR="009A4608" w:rsidRPr="00166882" w:rsidRDefault="009A4608" w:rsidP="009A4608">
      <w:pPr>
        <w:spacing w:after="0" w:line="240" w:lineRule="auto"/>
        <w:rPr>
          <w:rFonts w:ascii="Times New Roman" w:hAnsi="Times New Roman" w:cs="Times New Roman"/>
          <w:lang w:val="lv-LV"/>
        </w:rPr>
      </w:pPr>
    </w:p>
    <w:p w14:paraId="2A1755C4" w14:textId="77777777" w:rsidR="009A4608" w:rsidRPr="00166882" w:rsidRDefault="009A4608" w:rsidP="009A4608">
      <w:pPr>
        <w:spacing w:after="0" w:line="240" w:lineRule="auto"/>
        <w:rPr>
          <w:rFonts w:ascii="Times New Roman" w:hAnsi="Times New Roman" w:cs="Times New Roman"/>
          <w:lang w:val="lv-LV"/>
        </w:rPr>
      </w:pPr>
    </w:p>
    <w:p w14:paraId="5C42055C" w14:textId="77777777" w:rsidR="009A4608" w:rsidRPr="00166882" w:rsidRDefault="009A4608" w:rsidP="009A4608">
      <w:pPr>
        <w:spacing w:after="0" w:line="240" w:lineRule="auto"/>
        <w:rPr>
          <w:rFonts w:ascii="Times New Roman" w:hAnsi="Times New Roman" w:cs="Times New Roman"/>
          <w:lang w:val="lv-LV"/>
        </w:rPr>
      </w:pPr>
    </w:p>
    <w:p w14:paraId="6BD48D5C" w14:textId="77777777" w:rsidR="009A4608" w:rsidRPr="00166882" w:rsidRDefault="009A4608" w:rsidP="009A4608">
      <w:pPr>
        <w:spacing w:after="0" w:line="240" w:lineRule="auto"/>
        <w:rPr>
          <w:rFonts w:ascii="Times New Roman" w:hAnsi="Times New Roman" w:cs="Times New Roman"/>
          <w:lang w:val="lv-LV"/>
        </w:rPr>
      </w:pPr>
    </w:p>
    <w:p w14:paraId="543FF4B0" w14:textId="77777777" w:rsidR="009A4608" w:rsidRPr="00166882" w:rsidRDefault="009A4608" w:rsidP="009A4608">
      <w:pPr>
        <w:spacing w:after="0" w:line="240" w:lineRule="auto"/>
        <w:rPr>
          <w:rFonts w:ascii="Times New Roman" w:hAnsi="Times New Roman" w:cs="Times New Roman"/>
          <w:lang w:val="lv-LV"/>
        </w:rPr>
      </w:pPr>
    </w:p>
    <w:p w14:paraId="349ADDED" w14:textId="77777777" w:rsidR="009A4608" w:rsidRPr="00166882" w:rsidRDefault="009A4608" w:rsidP="009A4608">
      <w:pPr>
        <w:spacing w:after="0" w:line="240" w:lineRule="auto"/>
        <w:rPr>
          <w:rFonts w:ascii="Times New Roman" w:hAnsi="Times New Roman" w:cs="Times New Roman"/>
          <w:lang w:val="lv-LV"/>
        </w:rPr>
      </w:pPr>
    </w:p>
    <w:p w14:paraId="3440ACB5" w14:textId="77777777" w:rsidR="009A4608" w:rsidRPr="00166882" w:rsidRDefault="009A4608" w:rsidP="009A4608">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Viļakas vidusskolas</w:t>
      </w:r>
      <w:r w:rsidRPr="00954D73">
        <w:rPr>
          <w:rFonts w:ascii="Times New Roman" w:eastAsia="Times New Roman" w:hAnsi="Times New Roman" w:cs="Times New Roman"/>
          <w:b/>
          <w:bCs/>
          <w:color w:val="414142"/>
          <w:sz w:val="48"/>
          <w:szCs w:val="48"/>
          <w:lang w:val="lv-LV"/>
        </w:rPr>
        <w:t xml:space="preserve"> pašnovērtējuma ziņojums</w:t>
      </w:r>
    </w:p>
    <w:p w14:paraId="302E6CE7" w14:textId="77777777" w:rsidR="009A4608" w:rsidRPr="00166882" w:rsidRDefault="009A4608" w:rsidP="009A4608">
      <w:pPr>
        <w:shd w:val="clear" w:color="auto" w:fill="FFFFFF"/>
        <w:spacing w:after="0" w:line="240" w:lineRule="auto"/>
        <w:jc w:val="center"/>
        <w:rPr>
          <w:rFonts w:ascii="Arial" w:eastAsia="Times New Roman" w:hAnsi="Arial" w:cs="Arial"/>
          <w:b/>
          <w:bCs/>
          <w:color w:val="414142"/>
          <w:sz w:val="27"/>
          <w:szCs w:val="27"/>
          <w:lang w:val="lv-LV"/>
        </w:rPr>
      </w:pPr>
    </w:p>
    <w:p w14:paraId="0014A8E6" w14:textId="77777777" w:rsidR="009A4608" w:rsidRPr="00954D73" w:rsidRDefault="009A4608" w:rsidP="009A4608">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9A4608" w:rsidRPr="00954D73" w14:paraId="65B0EE9F" w14:textId="77777777" w:rsidTr="009A4608">
        <w:trPr>
          <w:trHeight w:val="200"/>
        </w:trPr>
        <w:tc>
          <w:tcPr>
            <w:tcW w:w="2100" w:type="pct"/>
            <w:tcBorders>
              <w:top w:val="nil"/>
              <w:left w:val="nil"/>
              <w:bottom w:val="single" w:sz="6" w:space="0" w:color="414142"/>
              <w:right w:val="nil"/>
            </w:tcBorders>
            <w:hideMark/>
          </w:tcPr>
          <w:p w14:paraId="33A01DE7" w14:textId="70A5B229" w:rsidR="009A4608" w:rsidRPr="00954D73" w:rsidRDefault="009A4608" w:rsidP="004C06E3">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Viļaka, 26.10.2023.</w:t>
            </w:r>
          </w:p>
        </w:tc>
        <w:tc>
          <w:tcPr>
            <w:tcW w:w="2900" w:type="pct"/>
            <w:tcBorders>
              <w:top w:val="nil"/>
              <w:left w:val="nil"/>
              <w:bottom w:val="nil"/>
              <w:right w:val="nil"/>
            </w:tcBorders>
            <w:hideMark/>
          </w:tcPr>
          <w:p w14:paraId="20A7F00D" w14:textId="77777777" w:rsidR="009A4608" w:rsidRPr="00954D73" w:rsidRDefault="009A4608" w:rsidP="009A4608">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A4608" w:rsidRPr="00954D73" w14:paraId="1D3064B3" w14:textId="77777777" w:rsidTr="009A4608">
        <w:tc>
          <w:tcPr>
            <w:tcW w:w="2100" w:type="pct"/>
            <w:tcBorders>
              <w:top w:val="single" w:sz="6" w:space="0" w:color="414142"/>
              <w:left w:val="nil"/>
              <w:bottom w:val="nil"/>
              <w:right w:val="nil"/>
            </w:tcBorders>
            <w:hideMark/>
          </w:tcPr>
          <w:p w14:paraId="4FBF4A0A" w14:textId="77777777" w:rsidR="009A4608" w:rsidRPr="00954D73" w:rsidRDefault="009A4608" w:rsidP="009A4608">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8883A45" w14:textId="77777777" w:rsidR="009A4608" w:rsidRPr="00954D73" w:rsidRDefault="009A4608" w:rsidP="009A4608">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493F5C6" w14:textId="77777777" w:rsidR="009A4608" w:rsidRPr="00166882" w:rsidRDefault="009A4608" w:rsidP="009A4608">
      <w:pPr>
        <w:spacing w:after="0" w:line="240" w:lineRule="auto"/>
        <w:jc w:val="center"/>
        <w:rPr>
          <w:rFonts w:ascii="Times New Roman" w:hAnsi="Times New Roman" w:cs="Times New Roman"/>
          <w:lang w:val="lv-LV"/>
        </w:rPr>
      </w:pPr>
    </w:p>
    <w:p w14:paraId="1B48A977" w14:textId="77777777" w:rsidR="009A4608" w:rsidRPr="00166882" w:rsidRDefault="009A4608" w:rsidP="009A4608">
      <w:pPr>
        <w:spacing w:after="0" w:line="240" w:lineRule="auto"/>
        <w:jc w:val="center"/>
        <w:rPr>
          <w:rFonts w:ascii="Times New Roman" w:hAnsi="Times New Roman" w:cs="Times New Roman"/>
          <w:lang w:val="lv-LV"/>
        </w:rPr>
      </w:pPr>
    </w:p>
    <w:p w14:paraId="4D99E95C" w14:textId="77777777" w:rsidR="009A4608" w:rsidRPr="00166882" w:rsidRDefault="009A4608" w:rsidP="009A4608">
      <w:pPr>
        <w:spacing w:after="0" w:line="240" w:lineRule="auto"/>
        <w:jc w:val="center"/>
        <w:rPr>
          <w:rFonts w:ascii="Times New Roman" w:hAnsi="Times New Roman" w:cs="Times New Roman"/>
          <w:lang w:val="lv-LV"/>
        </w:rPr>
      </w:pPr>
    </w:p>
    <w:p w14:paraId="249A51EE" w14:textId="77777777" w:rsidR="009A4608" w:rsidRPr="00166882" w:rsidRDefault="009A4608" w:rsidP="009A4608">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F45D354" w14:textId="77777777" w:rsidR="009A4608" w:rsidRPr="00166882" w:rsidRDefault="009A4608" w:rsidP="009A4608">
      <w:pPr>
        <w:spacing w:after="0" w:line="240" w:lineRule="auto"/>
        <w:jc w:val="center"/>
        <w:rPr>
          <w:rFonts w:ascii="Times New Roman" w:hAnsi="Times New Roman" w:cs="Times New Roman"/>
          <w:lang w:val="lv-LV"/>
        </w:rPr>
      </w:pPr>
    </w:p>
    <w:p w14:paraId="44C91C60" w14:textId="77777777" w:rsidR="009A4608" w:rsidRPr="00166882" w:rsidRDefault="009A4608" w:rsidP="009A4608">
      <w:pPr>
        <w:spacing w:after="0" w:line="240" w:lineRule="auto"/>
        <w:jc w:val="center"/>
        <w:rPr>
          <w:rFonts w:ascii="Times New Roman" w:hAnsi="Times New Roman" w:cs="Times New Roman"/>
          <w:lang w:val="lv-LV"/>
        </w:rPr>
      </w:pPr>
    </w:p>
    <w:p w14:paraId="72526710" w14:textId="77777777" w:rsidR="009A4608" w:rsidRPr="00166882" w:rsidRDefault="009A4608" w:rsidP="009A4608">
      <w:pPr>
        <w:spacing w:after="0" w:line="240" w:lineRule="auto"/>
        <w:jc w:val="center"/>
        <w:rPr>
          <w:rFonts w:ascii="Times New Roman" w:hAnsi="Times New Roman" w:cs="Times New Roman"/>
          <w:lang w:val="lv-LV"/>
        </w:rPr>
      </w:pPr>
    </w:p>
    <w:p w14:paraId="5E48C8FF" w14:textId="77777777" w:rsidR="009A4608" w:rsidRPr="00166882" w:rsidRDefault="009A4608" w:rsidP="009A4608">
      <w:pPr>
        <w:spacing w:after="0" w:line="240" w:lineRule="auto"/>
        <w:jc w:val="center"/>
        <w:rPr>
          <w:rFonts w:ascii="Times New Roman" w:hAnsi="Times New Roman" w:cs="Times New Roman"/>
          <w:lang w:val="lv-LV"/>
        </w:rPr>
      </w:pPr>
    </w:p>
    <w:p w14:paraId="2953C5F7" w14:textId="77777777" w:rsidR="009A4608" w:rsidRPr="00166882" w:rsidRDefault="009A4608" w:rsidP="009A4608">
      <w:pPr>
        <w:spacing w:after="0" w:line="240" w:lineRule="auto"/>
        <w:jc w:val="center"/>
        <w:rPr>
          <w:rFonts w:ascii="Times New Roman" w:hAnsi="Times New Roman" w:cs="Times New Roman"/>
          <w:sz w:val="32"/>
          <w:szCs w:val="32"/>
          <w:lang w:val="lv-LV"/>
        </w:rPr>
      </w:pPr>
    </w:p>
    <w:p w14:paraId="0DDE5AB8" w14:textId="77777777" w:rsidR="009A4608" w:rsidRPr="00166882" w:rsidRDefault="009A4608" w:rsidP="009A4608">
      <w:pPr>
        <w:spacing w:after="0" w:line="240" w:lineRule="auto"/>
        <w:jc w:val="center"/>
        <w:rPr>
          <w:rFonts w:ascii="Times New Roman" w:hAnsi="Times New Roman" w:cs="Times New Roman"/>
          <w:sz w:val="32"/>
          <w:szCs w:val="32"/>
          <w:lang w:val="lv-LV"/>
        </w:rPr>
      </w:pPr>
    </w:p>
    <w:p w14:paraId="264AEAFC" w14:textId="77777777" w:rsidR="009A4608" w:rsidRPr="00166882" w:rsidRDefault="009A4608" w:rsidP="009A4608">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23258A7C" w14:textId="77777777" w:rsidR="009A4608" w:rsidRPr="00586834" w:rsidRDefault="009A4608" w:rsidP="009A4608">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23E6EB7" w14:textId="77777777" w:rsidR="009A4608" w:rsidRDefault="009A4608" w:rsidP="009A4608">
      <w:pPr>
        <w:spacing w:after="0" w:line="240" w:lineRule="auto"/>
        <w:rPr>
          <w:rFonts w:ascii="Times New Roman" w:hAnsi="Times New Roman" w:cs="Times New Roman"/>
          <w:sz w:val="24"/>
          <w:szCs w:val="24"/>
          <w:lang w:val="lv-LV"/>
        </w:rPr>
      </w:pPr>
    </w:p>
    <w:p w14:paraId="602A611C" w14:textId="77777777" w:rsidR="009A4608" w:rsidRPr="00B93CF6" w:rsidRDefault="009A4608" w:rsidP="009A4608">
      <w:pPr>
        <w:pStyle w:val="Sarakstarindkopa"/>
        <w:numPr>
          <w:ilvl w:val="1"/>
          <w:numId w:val="4"/>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2022./2023. mācību gadā</w:t>
      </w: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9A4608" w:rsidRPr="00412AB1" w14:paraId="6422EA74" w14:textId="77777777" w:rsidTr="004C06E3">
        <w:trPr>
          <w:trHeight w:val="227"/>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54DC481C" w14:textId="7B4947FC"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 programmas nosaukums</w:t>
            </w:r>
          </w:p>
          <w:p w14:paraId="21C74B51" w14:textId="77777777" w:rsidR="009A4608" w:rsidRPr="00412AB1" w:rsidRDefault="009A4608" w:rsidP="004C06E3">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vAlign w:val="center"/>
          </w:tcPr>
          <w:p w14:paraId="75A1208A" w14:textId="77777777"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416A3E3A" w14:textId="455B85C2"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programmas</w:t>
            </w:r>
          </w:p>
          <w:p w14:paraId="23E206B9" w14:textId="77777777"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1289DE8" w14:textId="77777777" w:rsidR="009A4608" w:rsidRPr="00412AB1" w:rsidRDefault="009A4608" w:rsidP="004C06E3">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vAlign w:val="center"/>
          </w:tcPr>
          <w:p w14:paraId="7E3E97AE" w14:textId="63273D04" w:rsidR="009A4608"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Īstenošanas vietas adrese</w:t>
            </w:r>
          </w:p>
          <w:p w14:paraId="424DFC93" w14:textId="77777777"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vAlign w:val="center"/>
          </w:tcPr>
          <w:p w14:paraId="44DF71BD" w14:textId="77777777"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vAlign w:val="center"/>
          </w:tcPr>
          <w:p w14:paraId="4B1B2D6F" w14:textId="735C9E9D" w:rsidR="009A4608" w:rsidRPr="00412AB1" w:rsidRDefault="009A4608" w:rsidP="004C06E3">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(01.09.2022.)</w:t>
            </w:r>
          </w:p>
        </w:tc>
        <w:tc>
          <w:tcPr>
            <w:tcW w:w="1701" w:type="dxa"/>
            <w:vMerge w:val="restart"/>
            <w:vAlign w:val="center"/>
          </w:tcPr>
          <w:p w14:paraId="6CAAE9FE" w14:textId="77777777" w:rsidR="009A4608" w:rsidRDefault="009A4608" w:rsidP="004C06E3">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2022./2023.māc.g.</w:t>
            </w:r>
          </w:p>
          <w:p w14:paraId="73DF99F9" w14:textId="77777777" w:rsidR="009A4608" w:rsidRPr="00412AB1" w:rsidRDefault="009A4608" w:rsidP="004C06E3">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(31.05.2023.)</w:t>
            </w:r>
          </w:p>
        </w:tc>
      </w:tr>
      <w:tr w:rsidR="009A4608" w:rsidRPr="00412AB1" w14:paraId="2614950C" w14:textId="77777777" w:rsidTr="00177A27">
        <w:trPr>
          <w:trHeight w:val="784"/>
        </w:trPr>
        <w:tc>
          <w:tcPr>
            <w:tcW w:w="1843" w:type="dxa"/>
            <w:vMerge/>
            <w:tcBorders>
              <w:left w:val="single" w:sz="4" w:space="0" w:color="auto"/>
              <w:bottom w:val="single" w:sz="4" w:space="0" w:color="auto"/>
              <w:right w:val="single" w:sz="4" w:space="0" w:color="auto"/>
            </w:tcBorders>
          </w:tcPr>
          <w:p w14:paraId="2A894DDE" w14:textId="77777777" w:rsidR="009A4608" w:rsidRPr="00412AB1" w:rsidRDefault="009A4608" w:rsidP="009A4608">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707CFC70" w14:textId="77777777" w:rsidR="009A4608" w:rsidRPr="00412AB1" w:rsidRDefault="009A4608" w:rsidP="009A4608">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05ED36C6" w14:textId="77777777" w:rsidR="009A4608" w:rsidRPr="00412AB1" w:rsidRDefault="009A4608" w:rsidP="009A4608">
            <w:pPr>
              <w:spacing w:line="300" w:lineRule="exact"/>
              <w:jc w:val="center"/>
              <w:rPr>
                <w:rFonts w:ascii="Times New Roman" w:hAnsi="Times New Roman" w:cs="Times New Roman"/>
                <w:sz w:val="20"/>
                <w:szCs w:val="20"/>
                <w:lang w:val="lv-LV"/>
              </w:rPr>
            </w:pPr>
          </w:p>
        </w:tc>
        <w:tc>
          <w:tcPr>
            <w:tcW w:w="1134" w:type="dxa"/>
          </w:tcPr>
          <w:p w14:paraId="785AF490" w14:textId="77777777" w:rsidR="009A4608" w:rsidRPr="00412AB1" w:rsidRDefault="009A4608" w:rsidP="009A4608">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54651FB6" w14:textId="77777777" w:rsidR="009A4608" w:rsidRPr="00412AB1" w:rsidRDefault="009A4608" w:rsidP="009A4608">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467E7C6F" w14:textId="77777777" w:rsidR="009A4608" w:rsidRPr="00412AB1" w:rsidRDefault="009A4608" w:rsidP="009A4608">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7D7876B4" w14:textId="77777777" w:rsidR="009A4608" w:rsidRPr="00412AB1" w:rsidRDefault="009A4608" w:rsidP="009A4608">
            <w:pPr>
              <w:spacing w:line="300" w:lineRule="exact"/>
              <w:jc w:val="center"/>
              <w:rPr>
                <w:rFonts w:ascii="Times New Roman" w:hAnsi="Times New Roman" w:cs="Times New Roman"/>
                <w:sz w:val="20"/>
                <w:szCs w:val="20"/>
                <w:lang w:val="lv-LV"/>
              </w:rPr>
            </w:pPr>
          </w:p>
        </w:tc>
        <w:tc>
          <w:tcPr>
            <w:tcW w:w="1559" w:type="dxa"/>
            <w:vMerge/>
          </w:tcPr>
          <w:p w14:paraId="116EC311" w14:textId="77777777" w:rsidR="009A4608" w:rsidRPr="00412AB1" w:rsidRDefault="009A4608" w:rsidP="009A4608">
            <w:pPr>
              <w:spacing w:line="300" w:lineRule="exact"/>
              <w:jc w:val="center"/>
              <w:rPr>
                <w:rFonts w:ascii="Times New Roman" w:hAnsi="Times New Roman" w:cs="Times New Roman"/>
                <w:sz w:val="20"/>
                <w:szCs w:val="20"/>
                <w:lang w:val="lv-LV"/>
              </w:rPr>
            </w:pPr>
          </w:p>
        </w:tc>
        <w:tc>
          <w:tcPr>
            <w:tcW w:w="1701" w:type="dxa"/>
            <w:vMerge/>
          </w:tcPr>
          <w:p w14:paraId="613E1766" w14:textId="77777777" w:rsidR="009A4608" w:rsidRPr="00412AB1" w:rsidRDefault="009A4608" w:rsidP="009A4608">
            <w:pPr>
              <w:spacing w:line="300" w:lineRule="exact"/>
              <w:jc w:val="center"/>
              <w:rPr>
                <w:rFonts w:ascii="Times New Roman" w:hAnsi="Times New Roman" w:cs="Times New Roman"/>
                <w:sz w:val="20"/>
                <w:szCs w:val="20"/>
                <w:lang w:val="lv-LV"/>
              </w:rPr>
            </w:pPr>
          </w:p>
        </w:tc>
      </w:tr>
      <w:tr w:rsidR="009A4608" w:rsidRPr="00412AB1" w14:paraId="23B20ECA" w14:textId="77777777" w:rsidTr="00177A27">
        <w:trPr>
          <w:trHeight w:val="784"/>
        </w:trPr>
        <w:tc>
          <w:tcPr>
            <w:tcW w:w="1843" w:type="dxa"/>
            <w:tcBorders>
              <w:left w:val="single" w:sz="4" w:space="0" w:color="auto"/>
              <w:right w:val="single" w:sz="4" w:space="0" w:color="auto"/>
            </w:tcBorders>
          </w:tcPr>
          <w:p w14:paraId="7EA6C3E6" w14:textId="77777777" w:rsidR="009A4608" w:rsidRPr="00412AB1" w:rsidRDefault="009A4608" w:rsidP="009A4608">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Pamatizglītības 1.posma izglītības programma</w:t>
            </w:r>
          </w:p>
        </w:tc>
        <w:tc>
          <w:tcPr>
            <w:tcW w:w="1559" w:type="dxa"/>
            <w:tcBorders>
              <w:left w:val="single" w:sz="4" w:space="0" w:color="auto"/>
              <w:right w:val="single" w:sz="4" w:space="0" w:color="auto"/>
            </w:tcBorders>
          </w:tcPr>
          <w:p w14:paraId="5EB646E3" w14:textId="77777777" w:rsidR="009A4608" w:rsidRPr="00412AB1" w:rsidRDefault="009A4608" w:rsidP="009A460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11011111</w:t>
            </w:r>
          </w:p>
        </w:tc>
        <w:tc>
          <w:tcPr>
            <w:tcW w:w="1418" w:type="dxa"/>
            <w:tcBorders>
              <w:left w:val="single" w:sz="4" w:space="0" w:color="auto"/>
            </w:tcBorders>
          </w:tcPr>
          <w:p w14:paraId="11CA67E1" w14:textId="77777777" w:rsidR="009A4608" w:rsidRPr="00412AB1" w:rsidRDefault="009A4608" w:rsidP="009A4608">
            <w:pPr>
              <w:spacing w:line="300" w:lineRule="exact"/>
              <w:jc w:val="center"/>
              <w:rPr>
                <w:rFonts w:ascii="Times New Roman" w:hAnsi="Times New Roman" w:cs="Times New Roman"/>
                <w:sz w:val="20"/>
                <w:szCs w:val="20"/>
                <w:lang w:val="lv-LV"/>
              </w:rPr>
            </w:pPr>
          </w:p>
        </w:tc>
        <w:tc>
          <w:tcPr>
            <w:tcW w:w="1134" w:type="dxa"/>
          </w:tcPr>
          <w:p w14:paraId="1CFFEE6B" w14:textId="77777777" w:rsidR="009A4608" w:rsidRPr="00412AB1" w:rsidRDefault="009A4608" w:rsidP="009A460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V_35</w:t>
            </w:r>
          </w:p>
        </w:tc>
        <w:tc>
          <w:tcPr>
            <w:tcW w:w="1276" w:type="dxa"/>
          </w:tcPr>
          <w:p w14:paraId="216A43E2" w14:textId="77777777" w:rsidR="009A4608" w:rsidRPr="00412AB1" w:rsidRDefault="009A4608" w:rsidP="009A460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08.02.2020.</w:t>
            </w:r>
          </w:p>
        </w:tc>
        <w:tc>
          <w:tcPr>
            <w:tcW w:w="1559" w:type="dxa"/>
          </w:tcPr>
          <w:p w14:paraId="04BAF3BF" w14:textId="77777777" w:rsidR="009A4608" w:rsidRPr="00412AB1" w:rsidRDefault="009A4608" w:rsidP="009A460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77</w:t>
            </w:r>
          </w:p>
        </w:tc>
        <w:tc>
          <w:tcPr>
            <w:tcW w:w="1701" w:type="dxa"/>
          </w:tcPr>
          <w:p w14:paraId="1325942C" w14:textId="77777777" w:rsidR="009A4608" w:rsidRPr="00412AB1" w:rsidRDefault="009A4608" w:rsidP="009A460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79</w:t>
            </w:r>
          </w:p>
        </w:tc>
      </w:tr>
      <w:tr w:rsidR="009A4608" w:rsidRPr="00412AB1" w14:paraId="62F4B0E9" w14:textId="77777777" w:rsidTr="00177A27">
        <w:trPr>
          <w:trHeight w:val="784"/>
        </w:trPr>
        <w:tc>
          <w:tcPr>
            <w:tcW w:w="1843" w:type="dxa"/>
            <w:tcBorders>
              <w:left w:val="single" w:sz="4" w:space="0" w:color="auto"/>
              <w:right w:val="single" w:sz="4" w:space="0" w:color="auto"/>
            </w:tcBorders>
          </w:tcPr>
          <w:p w14:paraId="00EE14B5" w14:textId="77777777" w:rsidR="009A4608" w:rsidRPr="00412AB1" w:rsidRDefault="009A4608" w:rsidP="009A4608">
            <w:pPr>
              <w:spacing w:line="300" w:lineRule="exact"/>
              <w:rPr>
                <w:rFonts w:ascii="Times New Roman" w:hAnsi="Times New Roman" w:cs="Times New Roman"/>
                <w:sz w:val="20"/>
                <w:szCs w:val="20"/>
              </w:rPr>
            </w:pPr>
            <w:proofErr w:type="spellStart"/>
            <w:r>
              <w:rPr>
                <w:rFonts w:ascii="Times New Roman" w:hAnsi="Times New Roman" w:cs="Times New Roman"/>
                <w:sz w:val="20"/>
                <w:szCs w:val="20"/>
              </w:rPr>
              <w:t>Pamatizglītības</w:t>
            </w:r>
            <w:proofErr w:type="spellEnd"/>
            <w:r>
              <w:rPr>
                <w:rFonts w:ascii="Times New Roman" w:hAnsi="Times New Roman" w:cs="Times New Roman"/>
                <w:sz w:val="20"/>
                <w:szCs w:val="20"/>
              </w:rPr>
              <w:t xml:space="preserve"> 2.posma </w:t>
            </w:r>
            <w:proofErr w:type="spellStart"/>
            <w:r>
              <w:rPr>
                <w:rFonts w:ascii="Times New Roman" w:hAnsi="Times New Roman" w:cs="Times New Roman"/>
                <w:sz w:val="20"/>
                <w:szCs w:val="20"/>
              </w:rPr>
              <w:t>izglītības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programma</w:t>
            </w:r>
            <w:proofErr w:type="spellEnd"/>
          </w:p>
        </w:tc>
        <w:tc>
          <w:tcPr>
            <w:tcW w:w="1559" w:type="dxa"/>
            <w:tcBorders>
              <w:left w:val="single" w:sz="4" w:space="0" w:color="auto"/>
              <w:right w:val="single" w:sz="4" w:space="0" w:color="auto"/>
            </w:tcBorders>
          </w:tcPr>
          <w:p w14:paraId="489D1582"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23011111</w:t>
            </w:r>
          </w:p>
        </w:tc>
        <w:tc>
          <w:tcPr>
            <w:tcW w:w="1418" w:type="dxa"/>
            <w:tcBorders>
              <w:left w:val="single" w:sz="4" w:space="0" w:color="auto"/>
            </w:tcBorders>
          </w:tcPr>
          <w:p w14:paraId="4D4EE715" w14:textId="77777777" w:rsidR="009A4608" w:rsidRPr="00412AB1" w:rsidRDefault="009A4608" w:rsidP="009A4608">
            <w:pPr>
              <w:spacing w:line="300" w:lineRule="exact"/>
              <w:jc w:val="center"/>
              <w:rPr>
                <w:rFonts w:ascii="Times New Roman" w:hAnsi="Times New Roman" w:cs="Times New Roman"/>
                <w:sz w:val="20"/>
                <w:szCs w:val="20"/>
              </w:rPr>
            </w:pPr>
          </w:p>
        </w:tc>
        <w:tc>
          <w:tcPr>
            <w:tcW w:w="1134" w:type="dxa"/>
          </w:tcPr>
          <w:p w14:paraId="6703E12D"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V_3442</w:t>
            </w:r>
          </w:p>
        </w:tc>
        <w:tc>
          <w:tcPr>
            <w:tcW w:w="1276" w:type="dxa"/>
          </w:tcPr>
          <w:p w14:paraId="1AE25F4E"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31.07.2020.</w:t>
            </w:r>
          </w:p>
        </w:tc>
        <w:tc>
          <w:tcPr>
            <w:tcW w:w="1559" w:type="dxa"/>
          </w:tcPr>
          <w:p w14:paraId="796EF2A6"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45</w:t>
            </w:r>
          </w:p>
        </w:tc>
        <w:tc>
          <w:tcPr>
            <w:tcW w:w="1701" w:type="dxa"/>
          </w:tcPr>
          <w:p w14:paraId="305FB6CD"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46</w:t>
            </w:r>
          </w:p>
        </w:tc>
      </w:tr>
      <w:tr w:rsidR="009A4608" w:rsidRPr="00412AB1" w14:paraId="5D68551E" w14:textId="77777777" w:rsidTr="00177A27">
        <w:trPr>
          <w:trHeight w:val="784"/>
        </w:trPr>
        <w:tc>
          <w:tcPr>
            <w:tcW w:w="1843" w:type="dxa"/>
            <w:tcBorders>
              <w:left w:val="single" w:sz="4" w:space="0" w:color="auto"/>
              <w:right w:val="single" w:sz="4" w:space="0" w:color="auto"/>
            </w:tcBorders>
          </w:tcPr>
          <w:p w14:paraId="6033BDB3" w14:textId="77777777" w:rsidR="009A4608" w:rsidRPr="00412AB1" w:rsidRDefault="009A4608" w:rsidP="009A4608">
            <w:pPr>
              <w:spacing w:line="300" w:lineRule="exact"/>
              <w:rPr>
                <w:rFonts w:ascii="Times New Roman" w:hAnsi="Times New Roman" w:cs="Times New Roman"/>
                <w:sz w:val="20"/>
                <w:szCs w:val="20"/>
              </w:rPr>
            </w:pPr>
            <w:proofErr w:type="spellStart"/>
            <w:r>
              <w:rPr>
                <w:rFonts w:ascii="Times New Roman" w:hAnsi="Times New Roman" w:cs="Times New Roman"/>
                <w:sz w:val="20"/>
                <w:szCs w:val="20"/>
              </w:rPr>
              <w:t>Vispārējās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vidējās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izglītības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programma</w:t>
            </w:r>
            <w:proofErr w:type="spellEnd"/>
          </w:p>
        </w:tc>
        <w:tc>
          <w:tcPr>
            <w:tcW w:w="1559" w:type="dxa"/>
            <w:tcBorders>
              <w:left w:val="single" w:sz="4" w:space="0" w:color="auto"/>
              <w:right w:val="single" w:sz="4" w:space="0" w:color="auto"/>
            </w:tcBorders>
          </w:tcPr>
          <w:p w14:paraId="3C015AD0"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31016011</w:t>
            </w:r>
          </w:p>
        </w:tc>
        <w:tc>
          <w:tcPr>
            <w:tcW w:w="1418" w:type="dxa"/>
            <w:tcBorders>
              <w:left w:val="single" w:sz="4" w:space="0" w:color="auto"/>
            </w:tcBorders>
          </w:tcPr>
          <w:p w14:paraId="1B05AECA" w14:textId="77777777" w:rsidR="009A4608" w:rsidRPr="00412AB1" w:rsidRDefault="009A4608" w:rsidP="009A4608">
            <w:pPr>
              <w:spacing w:line="300" w:lineRule="exact"/>
              <w:jc w:val="center"/>
              <w:rPr>
                <w:rFonts w:ascii="Times New Roman" w:hAnsi="Times New Roman" w:cs="Times New Roman"/>
                <w:sz w:val="20"/>
                <w:szCs w:val="20"/>
              </w:rPr>
            </w:pPr>
          </w:p>
        </w:tc>
        <w:tc>
          <w:tcPr>
            <w:tcW w:w="1134" w:type="dxa"/>
          </w:tcPr>
          <w:p w14:paraId="440F2AF6"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V_3439</w:t>
            </w:r>
          </w:p>
        </w:tc>
        <w:tc>
          <w:tcPr>
            <w:tcW w:w="1276" w:type="dxa"/>
          </w:tcPr>
          <w:p w14:paraId="14F00652"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31.07.2020</w:t>
            </w:r>
          </w:p>
        </w:tc>
        <w:tc>
          <w:tcPr>
            <w:tcW w:w="1559" w:type="dxa"/>
          </w:tcPr>
          <w:p w14:paraId="572F414B"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31</w:t>
            </w:r>
          </w:p>
        </w:tc>
        <w:tc>
          <w:tcPr>
            <w:tcW w:w="1701" w:type="dxa"/>
          </w:tcPr>
          <w:p w14:paraId="4AE8BB5A"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29</w:t>
            </w:r>
          </w:p>
        </w:tc>
      </w:tr>
      <w:tr w:rsidR="009A4608" w:rsidRPr="00412AB1" w14:paraId="3665CD89" w14:textId="77777777" w:rsidTr="00177A27">
        <w:trPr>
          <w:trHeight w:val="784"/>
        </w:trPr>
        <w:tc>
          <w:tcPr>
            <w:tcW w:w="1843" w:type="dxa"/>
            <w:tcBorders>
              <w:left w:val="single" w:sz="4" w:space="0" w:color="auto"/>
              <w:right w:val="single" w:sz="4" w:space="0" w:color="auto"/>
            </w:tcBorders>
          </w:tcPr>
          <w:p w14:paraId="06964F8C" w14:textId="77777777" w:rsidR="009A4608" w:rsidRPr="00412AB1" w:rsidRDefault="009A4608" w:rsidP="009A4608">
            <w:pPr>
              <w:spacing w:line="300" w:lineRule="exact"/>
              <w:rPr>
                <w:rFonts w:ascii="Times New Roman" w:hAnsi="Times New Roman" w:cs="Times New Roman"/>
                <w:sz w:val="20"/>
                <w:szCs w:val="20"/>
              </w:rPr>
            </w:pPr>
            <w:proofErr w:type="spellStart"/>
            <w:r>
              <w:rPr>
                <w:rFonts w:ascii="Times New Roman" w:hAnsi="Times New Roman" w:cs="Times New Roman"/>
                <w:sz w:val="20"/>
                <w:szCs w:val="20"/>
              </w:rPr>
              <w:t>Speciālās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pamatizglītības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programma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izglītojamajiem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garīgās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attīstības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traucējumiem</w:t>
            </w:r>
            <w:proofErr w:type="spellEnd"/>
          </w:p>
        </w:tc>
        <w:tc>
          <w:tcPr>
            <w:tcW w:w="1559" w:type="dxa"/>
            <w:tcBorders>
              <w:left w:val="single" w:sz="4" w:space="0" w:color="auto"/>
              <w:right w:val="single" w:sz="4" w:space="0" w:color="auto"/>
            </w:tcBorders>
          </w:tcPr>
          <w:p w14:paraId="4F7653B3"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21015811</w:t>
            </w:r>
          </w:p>
        </w:tc>
        <w:tc>
          <w:tcPr>
            <w:tcW w:w="1418" w:type="dxa"/>
            <w:tcBorders>
              <w:left w:val="single" w:sz="4" w:space="0" w:color="auto"/>
            </w:tcBorders>
          </w:tcPr>
          <w:p w14:paraId="0975C974" w14:textId="77777777" w:rsidR="009A4608" w:rsidRPr="00412AB1" w:rsidRDefault="009A4608" w:rsidP="009A4608">
            <w:pPr>
              <w:spacing w:line="300" w:lineRule="exact"/>
              <w:jc w:val="center"/>
              <w:rPr>
                <w:rFonts w:ascii="Times New Roman" w:hAnsi="Times New Roman" w:cs="Times New Roman"/>
                <w:sz w:val="20"/>
                <w:szCs w:val="20"/>
              </w:rPr>
            </w:pPr>
          </w:p>
        </w:tc>
        <w:tc>
          <w:tcPr>
            <w:tcW w:w="1134" w:type="dxa"/>
          </w:tcPr>
          <w:p w14:paraId="06BE2F4D"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V_5168</w:t>
            </w:r>
          </w:p>
        </w:tc>
        <w:tc>
          <w:tcPr>
            <w:tcW w:w="1276" w:type="dxa"/>
          </w:tcPr>
          <w:p w14:paraId="49294D60"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01.09.2021.</w:t>
            </w:r>
          </w:p>
        </w:tc>
        <w:tc>
          <w:tcPr>
            <w:tcW w:w="1559" w:type="dxa"/>
          </w:tcPr>
          <w:p w14:paraId="508A42C0"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632FA8A6"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9A4608" w:rsidRPr="00412AB1" w14:paraId="3944C9DF" w14:textId="77777777" w:rsidTr="00177A27">
        <w:trPr>
          <w:trHeight w:val="784"/>
        </w:trPr>
        <w:tc>
          <w:tcPr>
            <w:tcW w:w="1843" w:type="dxa"/>
            <w:tcBorders>
              <w:left w:val="single" w:sz="4" w:space="0" w:color="auto"/>
              <w:right w:val="single" w:sz="4" w:space="0" w:color="auto"/>
            </w:tcBorders>
          </w:tcPr>
          <w:p w14:paraId="7A8AC374" w14:textId="77777777" w:rsidR="009A4608" w:rsidRDefault="009A4608" w:rsidP="009A4608">
            <w:pPr>
              <w:spacing w:line="300" w:lineRule="exact"/>
              <w:rPr>
                <w:rFonts w:ascii="Times New Roman" w:hAnsi="Times New Roman" w:cs="Times New Roman"/>
                <w:sz w:val="20"/>
                <w:szCs w:val="20"/>
              </w:rPr>
            </w:pPr>
            <w:proofErr w:type="spellStart"/>
            <w:r>
              <w:rPr>
                <w:rFonts w:ascii="Times New Roman" w:hAnsi="Times New Roman" w:cs="Times New Roman"/>
                <w:sz w:val="20"/>
                <w:szCs w:val="20"/>
              </w:rPr>
              <w:t>Speciālās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pamatizglītības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programma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izglītojamajiem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mācīšanās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traucējumiem</w:t>
            </w:r>
            <w:proofErr w:type="spellEnd"/>
          </w:p>
        </w:tc>
        <w:tc>
          <w:tcPr>
            <w:tcW w:w="1559" w:type="dxa"/>
            <w:tcBorders>
              <w:left w:val="single" w:sz="4" w:space="0" w:color="auto"/>
              <w:right w:val="single" w:sz="4" w:space="0" w:color="auto"/>
            </w:tcBorders>
          </w:tcPr>
          <w:p w14:paraId="38792C4E" w14:textId="77777777" w:rsidR="009A4608"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21015611</w:t>
            </w:r>
          </w:p>
        </w:tc>
        <w:tc>
          <w:tcPr>
            <w:tcW w:w="1418" w:type="dxa"/>
            <w:tcBorders>
              <w:left w:val="single" w:sz="4" w:space="0" w:color="auto"/>
            </w:tcBorders>
          </w:tcPr>
          <w:p w14:paraId="1BA58D39" w14:textId="77777777" w:rsidR="009A4608" w:rsidRPr="00412AB1" w:rsidRDefault="009A4608" w:rsidP="009A4608">
            <w:pPr>
              <w:spacing w:line="300" w:lineRule="exact"/>
              <w:jc w:val="center"/>
              <w:rPr>
                <w:rFonts w:ascii="Times New Roman" w:hAnsi="Times New Roman" w:cs="Times New Roman"/>
                <w:sz w:val="20"/>
                <w:szCs w:val="20"/>
              </w:rPr>
            </w:pPr>
          </w:p>
        </w:tc>
        <w:tc>
          <w:tcPr>
            <w:tcW w:w="1134" w:type="dxa"/>
          </w:tcPr>
          <w:p w14:paraId="392771DD" w14:textId="77777777" w:rsidR="009A4608"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V_6385</w:t>
            </w:r>
          </w:p>
        </w:tc>
        <w:tc>
          <w:tcPr>
            <w:tcW w:w="1276" w:type="dxa"/>
          </w:tcPr>
          <w:p w14:paraId="394800EE" w14:textId="77777777" w:rsidR="009A4608"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01.09.2022.</w:t>
            </w:r>
          </w:p>
        </w:tc>
        <w:tc>
          <w:tcPr>
            <w:tcW w:w="1559" w:type="dxa"/>
          </w:tcPr>
          <w:p w14:paraId="1A58758B"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4EA2091F" w14:textId="77777777" w:rsidR="009A4608" w:rsidRPr="00412AB1" w:rsidRDefault="009A4608" w:rsidP="009A4608">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bl>
    <w:p w14:paraId="1F014129" w14:textId="77777777" w:rsidR="009A4608" w:rsidRDefault="009A4608" w:rsidP="009A4608">
      <w:pPr>
        <w:spacing w:after="0" w:line="240" w:lineRule="auto"/>
        <w:rPr>
          <w:rFonts w:ascii="Times New Roman" w:hAnsi="Times New Roman" w:cs="Times New Roman"/>
          <w:sz w:val="24"/>
          <w:szCs w:val="24"/>
          <w:lang w:val="lv-LV"/>
        </w:rPr>
      </w:pPr>
    </w:p>
    <w:p w14:paraId="0E2D90DF" w14:textId="77777777" w:rsidR="009A4608" w:rsidRDefault="009A4608" w:rsidP="009A4608">
      <w:pPr>
        <w:pStyle w:val="Sarakstarindkopa"/>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51B7FBA" w14:textId="77777777" w:rsidR="009A4608" w:rsidRDefault="009A4608" w:rsidP="009A4608">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Mācības izglītības iestādē uzsākuši 8 izglītojamie, 6-  no tiem pamatizglītības posmā, 2- vidējās izglītības posmā  sakarā ar:</w:t>
      </w:r>
    </w:p>
    <w:p w14:paraId="0AFFA557" w14:textId="77777777" w:rsidR="009A4608" w:rsidRDefault="009A4608" w:rsidP="009A4608">
      <w:pPr>
        <w:pStyle w:val="Sarakstarindkopa"/>
        <w:numPr>
          <w:ilvl w:val="2"/>
          <w:numId w:val="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2022./2023. mācību gada laikā) – 4 izglītojamie, 3 no tiem izbrauca no Latvijas;</w:t>
      </w:r>
    </w:p>
    <w:p w14:paraId="0C76B8E0" w14:textId="77777777" w:rsidR="009A4608" w:rsidRPr="00170A6A" w:rsidRDefault="009A4608" w:rsidP="009A4608">
      <w:pPr>
        <w:pStyle w:val="Sarakstarindkopa"/>
        <w:numPr>
          <w:ilvl w:val="2"/>
          <w:numId w:val="4"/>
        </w:numPr>
        <w:spacing w:after="0" w:line="240" w:lineRule="auto"/>
        <w:jc w:val="both"/>
        <w:rPr>
          <w:rFonts w:ascii="Times New Roman" w:hAnsi="Times New Roman" w:cs="Times New Roman"/>
          <w:sz w:val="24"/>
          <w:szCs w:val="24"/>
          <w:lang w:val="lv-LV"/>
        </w:rPr>
      </w:pPr>
      <w:r w:rsidRPr="00170A6A">
        <w:rPr>
          <w:rFonts w:ascii="Times New Roman" w:hAnsi="Times New Roman" w:cs="Times New Roman"/>
          <w:sz w:val="24"/>
          <w:szCs w:val="24"/>
          <w:lang w:val="lv-LV"/>
        </w:rPr>
        <w:t>vēlme mainīt izglītības iestādi (cik daudzi izglītojamie izglītības iestādē 2022./2023. mācību gada laikā, galvenie iestādes maiņas iemesli)- uzņemti 6 ;</w:t>
      </w:r>
    </w:p>
    <w:p w14:paraId="419F1AAE" w14:textId="77777777" w:rsidR="009A4608" w:rsidRPr="00170A6A" w:rsidRDefault="009A4608" w:rsidP="009A4608">
      <w:pPr>
        <w:pStyle w:val="Sarakstarindkopa"/>
        <w:spacing w:after="0" w:line="240" w:lineRule="auto"/>
        <w:ind w:left="1800"/>
        <w:jc w:val="both"/>
        <w:rPr>
          <w:rFonts w:ascii="Times New Roman" w:hAnsi="Times New Roman" w:cs="Times New Roman"/>
          <w:sz w:val="24"/>
          <w:szCs w:val="24"/>
          <w:lang w:val="lv-LV"/>
        </w:rPr>
      </w:pPr>
      <w:r w:rsidRPr="00170A6A">
        <w:rPr>
          <w:rFonts w:ascii="Times New Roman" w:hAnsi="Times New Roman" w:cs="Times New Roman"/>
          <w:sz w:val="24"/>
          <w:szCs w:val="24"/>
          <w:lang w:val="lv-LV"/>
        </w:rPr>
        <w:lastRenderedPageBreak/>
        <w:t>Galvenais iemesls, kāpēc izglītojamie ir izvēlējušies uzsākt mācības ģimnāzijā, ir optimālā un augstākā līmeņa kursu piedāvājums, izglītības kvalitāte, pedagogu nodrošinājums izglītības iestādē.</w:t>
      </w:r>
    </w:p>
    <w:p w14:paraId="0FCF4C9F" w14:textId="77777777" w:rsidR="009A4608" w:rsidRPr="00170A6A" w:rsidRDefault="009A4608" w:rsidP="009A4608">
      <w:pPr>
        <w:pStyle w:val="Sarakstarindkopa"/>
        <w:numPr>
          <w:ilvl w:val="2"/>
          <w:numId w:val="4"/>
        </w:numPr>
        <w:spacing w:after="0" w:line="240" w:lineRule="auto"/>
        <w:jc w:val="both"/>
        <w:rPr>
          <w:rFonts w:ascii="Times New Roman" w:hAnsi="Times New Roman" w:cs="Times New Roman"/>
          <w:sz w:val="24"/>
          <w:szCs w:val="24"/>
          <w:lang w:val="lv-LV"/>
        </w:rPr>
      </w:pPr>
      <w:r w:rsidRPr="00170A6A">
        <w:rPr>
          <w:rFonts w:ascii="Times New Roman" w:hAnsi="Times New Roman" w:cs="Times New Roman"/>
          <w:sz w:val="24"/>
          <w:szCs w:val="24"/>
          <w:lang w:val="lv-LV"/>
        </w:rPr>
        <w:t>cits iemesls (cik daudzi izglītojamie izglītības iestādē, iestādes maiņas iemesls)-0.</w:t>
      </w:r>
    </w:p>
    <w:p w14:paraId="1EBB2736" w14:textId="77777777" w:rsidR="009A4608" w:rsidRPr="00170A6A" w:rsidRDefault="009A4608" w:rsidP="009A4608">
      <w:pPr>
        <w:pStyle w:val="Sarakstarindkopa"/>
        <w:spacing w:after="0" w:line="240" w:lineRule="auto"/>
        <w:ind w:left="426"/>
        <w:jc w:val="both"/>
        <w:rPr>
          <w:rFonts w:ascii="Times New Roman" w:hAnsi="Times New Roman" w:cs="Times New Roman"/>
          <w:sz w:val="24"/>
          <w:szCs w:val="24"/>
          <w:lang w:val="lv-LV"/>
        </w:rPr>
      </w:pPr>
    </w:p>
    <w:p w14:paraId="0CDC05FB" w14:textId="77777777" w:rsidR="009A4608" w:rsidRPr="00170A6A" w:rsidRDefault="009A4608" w:rsidP="009A4608">
      <w:pPr>
        <w:pStyle w:val="Sarakstarindkopa"/>
        <w:numPr>
          <w:ilvl w:val="1"/>
          <w:numId w:val="4"/>
        </w:numPr>
        <w:spacing w:after="0" w:line="240" w:lineRule="auto"/>
        <w:ind w:left="426"/>
        <w:jc w:val="both"/>
        <w:rPr>
          <w:rFonts w:ascii="Times New Roman" w:hAnsi="Times New Roman" w:cs="Times New Roman"/>
          <w:sz w:val="24"/>
          <w:szCs w:val="24"/>
          <w:lang w:val="lv-LV"/>
        </w:rPr>
      </w:pPr>
      <w:r w:rsidRPr="00170A6A">
        <w:rPr>
          <w:rFonts w:ascii="Times New Roman" w:hAnsi="Times New Roman" w:cs="Times New Roman"/>
          <w:sz w:val="24"/>
          <w:szCs w:val="24"/>
          <w:lang w:val="lv-LV"/>
        </w:rPr>
        <w:t xml:space="preserve"> Pedagogu ilgstošās vakances un atbalsta personāla nodrošinājums </w:t>
      </w:r>
    </w:p>
    <w:p w14:paraId="6FDE2CF9" w14:textId="77777777" w:rsidR="009A4608" w:rsidRPr="00170A6A" w:rsidRDefault="009A4608" w:rsidP="009A4608">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9A4608" w:rsidRPr="00170A6A" w14:paraId="1035018A" w14:textId="77777777" w:rsidTr="004C06E3">
        <w:tc>
          <w:tcPr>
            <w:tcW w:w="993" w:type="dxa"/>
            <w:vAlign w:val="center"/>
          </w:tcPr>
          <w:p w14:paraId="39702E8A" w14:textId="77777777" w:rsidR="009A4608" w:rsidRPr="00170A6A" w:rsidRDefault="009A4608" w:rsidP="004C06E3">
            <w:pPr>
              <w:pStyle w:val="Sarakstarindkopa"/>
              <w:ind w:left="0"/>
              <w:jc w:val="center"/>
              <w:rPr>
                <w:rFonts w:ascii="Times New Roman" w:hAnsi="Times New Roman" w:cs="Times New Roman"/>
                <w:sz w:val="24"/>
                <w:szCs w:val="24"/>
                <w:lang w:val="lv-LV"/>
              </w:rPr>
            </w:pPr>
            <w:r w:rsidRPr="00170A6A">
              <w:rPr>
                <w:rFonts w:ascii="Times New Roman" w:hAnsi="Times New Roman" w:cs="Times New Roman"/>
                <w:sz w:val="24"/>
                <w:szCs w:val="24"/>
                <w:lang w:val="lv-LV"/>
              </w:rPr>
              <w:t>NPK</w:t>
            </w:r>
          </w:p>
        </w:tc>
        <w:tc>
          <w:tcPr>
            <w:tcW w:w="4075" w:type="dxa"/>
            <w:vAlign w:val="center"/>
          </w:tcPr>
          <w:p w14:paraId="1FB63522" w14:textId="77777777" w:rsidR="009A4608" w:rsidRPr="00170A6A" w:rsidRDefault="009A4608" w:rsidP="004C06E3">
            <w:pPr>
              <w:pStyle w:val="Sarakstarindkopa"/>
              <w:ind w:left="0"/>
              <w:jc w:val="center"/>
              <w:rPr>
                <w:rFonts w:ascii="Times New Roman" w:hAnsi="Times New Roman" w:cs="Times New Roman"/>
                <w:sz w:val="24"/>
                <w:szCs w:val="24"/>
                <w:lang w:val="lv-LV"/>
              </w:rPr>
            </w:pPr>
            <w:r w:rsidRPr="00170A6A">
              <w:rPr>
                <w:rFonts w:ascii="Times New Roman" w:hAnsi="Times New Roman" w:cs="Times New Roman"/>
                <w:sz w:val="24"/>
                <w:szCs w:val="24"/>
                <w:lang w:val="lv-LV"/>
              </w:rPr>
              <w:t>Informācija</w:t>
            </w:r>
          </w:p>
        </w:tc>
        <w:tc>
          <w:tcPr>
            <w:tcW w:w="1959" w:type="dxa"/>
            <w:vAlign w:val="center"/>
          </w:tcPr>
          <w:p w14:paraId="2C211A64" w14:textId="77777777" w:rsidR="009A4608" w:rsidRPr="00170A6A" w:rsidRDefault="009A4608" w:rsidP="004C06E3">
            <w:pPr>
              <w:pStyle w:val="Sarakstarindkopa"/>
              <w:ind w:left="0"/>
              <w:jc w:val="center"/>
              <w:rPr>
                <w:rFonts w:ascii="Times New Roman" w:hAnsi="Times New Roman" w:cs="Times New Roman"/>
                <w:sz w:val="24"/>
                <w:szCs w:val="24"/>
                <w:lang w:val="lv-LV"/>
              </w:rPr>
            </w:pPr>
            <w:r w:rsidRPr="00170A6A">
              <w:rPr>
                <w:rFonts w:ascii="Times New Roman" w:hAnsi="Times New Roman" w:cs="Times New Roman"/>
                <w:sz w:val="24"/>
                <w:szCs w:val="24"/>
                <w:lang w:val="lv-LV"/>
              </w:rPr>
              <w:t>Skaits</w:t>
            </w:r>
          </w:p>
        </w:tc>
        <w:tc>
          <w:tcPr>
            <w:tcW w:w="3038" w:type="dxa"/>
            <w:vAlign w:val="center"/>
          </w:tcPr>
          <w:p w14:paraId="0CFE3B48" w14:textId="77777777" w:rsidR="009A4608" w:rsidRPr="00170A6A" w:rsidRDefault="009A4608" w:rsidP="004C06E3">
            <w:pPr>
              <w:pStyle w:val="Sarakstarindkopa"/>
              <w:ind w:left="0"/>
              <w:jc w:val="center"/>
              <w:rPr>
                <w:rFonts w:ascii="Times New Roman" w:hAnsi="Times New Roman" w:cs="Times New Roman"/>
                <w:sz w:val="24"/>
                <w:szCs w:val="24"/>
                <w:lang w:val="lv-LV"/>
              </w:rPr>
            </w:pPr>
            <w:r w:rsidRPr="00170A6A">
              <w:rPr>
                <w:rFonts w:ascii="Times New Roman" w:hAnsi="Times New Roman" w:cs="Times New Roman"/>
                <w:sz w:val="24"/>
                <w:szCs w:val="24"/>
                <w:lang w:val="lv-LV"/>
              </w:rPr>
              <w:t>Komentāri (nodrošinājums un ar to saistītie izaicinājumi, pedagogu mainība u.c.)</w:t>
            </w:r>
          </w:p>
        </w:tc>
      </w:tr>
      <w:tr w:rsidR="009A4608" w:rsidRPr="00170A6A" w14:paraId="1BB0E9E1" w14:textId="77777777" w:rsidTr="009A4608">
        <w:tc>
          <w:tcPr>
            <w:tcW w:w="993" w:type="dxa"/>
          </w:tcPr>
          <w:p w14:paraId="5C88D071" w14:textId="77777777" w:rsidR="009A4608" w:rsidRPr="00170A6A" w:rsidRDefault="009A4608" w:rsidP="009A4608">
            <w:pPr>
              <w:pStyle w:val="Sarakstarindkopa"/>
              <w:numPr>
                <w:ilvl w:val="0"/>
                <w:numId w:val="5"/>
              </w:numPr>
              <w:rPr>
                <w:rFonts w:ascii="Times New Roman" w:hAnsi="Times New Roman" w:cs="Times New Roman"/>
                <w:sz w:val="24"/>
                <w:szCs w:val="24"/>
                <w:lang w:val="lv-LV"/>
              </w:rPr>
            </w:pPr>
          </w:p>
        </w:tc>
        <w:tc>
          <w:tcPr>
            <w:tcW w:w="4075" w:type="dxa"/>
          </w:tcPr>
          <w:p w14:paraId="07B15991" w14:textId="77777777" w:rsidR="009A4608" w:rsidRPr="00170A6A" w:rsidRDefault="009A4608" w:rsidP="009A4608">
            <w:pPr>
              <w:pStyle w:val="Sarakstarindkopa"/>
              <w:ind w:left="0"/>
              <w:jc w:val="both"/>
              <w:rPr>
                <w:rFonts w:ascii="Times New Roman" w:hAnsi="Times New Roman" w:cs="Times New Roman"/>
                <w:sz w:val="24"/>
                <w:szCs w:val="24"/>
                <w:lang w:val="lv-LV"/>
              </w:rPr>
            </w:pPr>
            <w:r w:rsidRPr="00170A6A">
              <w:rPr>
                <w:rFonts w:ascii="Times New Roman" w:hAnsi="Times New Roman" w:cs="Times New Roman"/>
                <w:sz w:val="24"/>
                <w:szCs w:val="24"/>
                <w:lang w:val="lv-LV"/>
              </w:rPr>
              <w:t xml:space="preserve">Ilgstošās vakances izglītības iestādē (vairāk kā 1 mēnesi) 2022./2023. </w:t>
            </w:r>
            <w:proofErr w:type="spellStart"/>
            <w:r w:rsidRPr="00170A6A">
              <w:rPr>
                <w:rFonts w:ascii="Times New Roman" w:hAnsi="Times New Roman" w:cs="Times New Roman"/>
                <w:sz w:val="24"/>
                <w:szCs w:val="24"/>
                <w:lang w:val="lv-LV"/>
              </w:rPr>
              <w:t>māc.g</w:t>
            </w:r>
            <w:proofErr w:type="spellEnd"/>
            <w:r w:rsidRPr="00170A6A">
              <w:rPr>
                <w:rFonts w:ascii="Times New Roman" w:hAnsi="Times New Roman" w:cs="Times New Roman"/>
                <w:sz w:val="24"/>
                <w:szCs w:val="24"/>
                <w:lang w:val="lv-LV"/>
              </w:rPr>
              <w:t>. (līdz 31.05.2023.)</w:t>
            </w:r>
          </w:p>
        </w:tc>
        <w:tc>
          <w:tcPr>
            <w:tcW w:w="1959" w:type="dxa"/>
          </w:tcPr>
          <w:p w14:paraId="39C5D356" w14:textId="77777777" w:rsidR="009A4608" w:rsidRPr="00170A6A" w:rsidRDefault="009A4608" w:rsidP="009A4608">
            <w:pPr>
              <w:pStyle w:val="Sarakstarindkopa"/>
              <w:ind w:left="0"/>
              <w:rPr>
                <w:rFonts w:ascii="Times New Roman" w:hAnsi="Times New Roman" w:cs="Times New Roman"/>
                <w:sz w:val="24"/>
                <w:szCs w:val="24"/>
                <w:lang w:val="lv-LV"/>
              </w:rPr>
            </w:pPr>
            <w:r w:rsidRPr="00170A6A">
              <w:rPr>
                <w:rFonts w:ascii="Times New Roman" w:hAnsi="Times New Roman" w:cs="Times New Roman"/>
                <w:sz w:val="24"/>
                <w:szCs w:val="24"/>
                <w:lang w:val="lv-LV"/>
              </w:rPr>
              <w:t>0</w:t>
            </w:r>
          </w:p>
        </w:tc>
        <w:tc>
          <w:tcPr>
            <w:tcW w:w="3038" w:type="dxa"/>
          </w:tcPr>
          <w:p w14:paraId="754964E7" w14:textId="77777777" w:rsidR="009A4608" w:rsidRPr="00170A6A" w:rsidRDefault="009A4608" w:rsidP="009A4608">
            <w:pPr>
              <w:pStyle w:val="Sarakstarindkopa"/>
              <w:ind w:left="0"/>
              <w:rPr>
                <w:rFonts w:ascii="Times New Roman" w:hAnsi="Times New Roman" w:cs="Times New Roman"/>
                <w:sz w:val="24"/>
                <w:szCs w:val="24"/>
                <w:lang w:val="lv-LV"/>
              </w:rPr>
            </w:pPr>
          </w:p>
        </w:tc>
      </w:tr>
      <w:tr w:rsidR="009A4608" w:rsidRPr="00A95843" w14:paraId="4CBCF75D" w14:textId="77777777" w:rsidTr="009A4608">
        <w:tc>
          <w:tcPr>
            <w:tcW w:w="993" w:type="dxa"/>
          </w:tcPr>
          <w:p w14:paraId="6D092F3B" w14:textId="77777777" w:rsidR="009A4608" w:rsidRPr="00170A6A" w:rsidRDefault="009A4608" w:rsidP="009A4608">
            <w:pPr>
              <w:pStyle w:val="Sarakstarindkopa"/>
              <w:numPr>
                <w:ilvl w:val="0"/>
                <w:numId w:val="5"/>
              </w:numPr>
              <w:rPr>
                <w:rFonts w:ascii="Times New Roman" w:hAnsi="Times New Roman" w:cs="Times New Roman"/>
                <w:sz w:val="24"/>
                <w:szCs w:val="24"/>
                <w:lang w:val="lv-LV"/>
              </w:rPr>
            </w:pPr>
          </w:p>
        </w:tc>
        <w:tc>
          <w:tcPr>
            <w:tcW w:w="4075" w:type="dxa"/>
          </w:tcPr>
          <w:p w14:paraId="1465EA1D" w14:textId="77777777" w:rsidR="009A4608" w:rsidRPr="00170A6A" w:rsidRDefault="009A4608" w:rsidP="009A4608">
            <w:pPr>
              <w:pStyle w:val="Sarakstarindkopa"/>
              <w:ind w:left="0"/>
              <w:jc w:val="both"/>
              <w:rPr>
                <w:rFonts w:ascii="Times New Roman" w:hAnsi="Times New Roman" w:cs="Times New Roman"/>
                <w:sz w:val="24"/>
                <w:szCs w:val="24"/>
                <w:lang w:val="lv-LV"/>
              </w:rPr>
            </w:pPr>
            <w:r w:rsidRPr="00170A6A">
              <w:rPr>
                <w:rFonts w:ascii="Times New Roman" w:hAnsi="Times New Roman" w:cs="Times New Roman"/>
                <w:sz w:val="24"/>
                <w:szCs w:val="24"/>
                <w:lang w:val="lv-LV"/>
              </w:rPr>
              <w:t xml:space="preserve">Izglītības iestādē pieejamais atbalsta personāls izglītības iestādē, noslēdzot 2022./2023. </w:t>
            </w:r>
            <w:proofErr w:type="spellStart"/>
            <w:r w:rsidRPr="00170A6A">
              <w:rPr>
                <w:rFonts w:ascii="Times New Roman" w:hAnsi="Times New Roman" w:cs="Times New Roman"/>
                <w:sz w:val="24"/>
                <w:szCs w:val="24"/>
                <w:lang w:val="lv-LV"/>
              </w:rPr>
              <w:t>māc.g</w:t>
            </w:r>
            <w:proofErr w:type="spellEnd"/>
            <w:r w:rsidRPr="00170A6A">
              <w:rPr>
                <w:rFonts w:ascii="Times New Roman" w:hAnsi="Times New Roman" w:cs="Times New Roman"/>
                <w:sz w:val="24"/>
                <w:szCs w:val="24"/>
                <w:lang w:val="lv-LV"/>
              </w:rPr>
              <w:t>. (līdz 31.05.2023.)</w:t>
            </w:r>
          </w:p>
        </w:tc>
        <w:tc>
          <w:tcPr>
            <w:tcW w:w="1959" w:type="dxa"/>
          </w:tcPr>
          <w:p w14:paraId="24D321CB" w14:textId="77777777" w:rsidR="009A4608" w:rsidRPr="00170A6A" w:rsidRDefault="009A4608" w:rsidP="009A4608">
            <w:pPr>
              <w:pStyle w:val="Sarakstarindkopa"/>
              <w:ind w:left="0"/>
              <w:rPr>
                <w:rFonts w:ascii="Times New Roman" w:hAnsi="Times New Roman" w:cs="Times New Roman"/>
                <w:sz w:val="24"/>
                <w:szCs w:val="24"/>
                <w:lang w:val="lv-LV"/>
              </w:rPr>
            </w:pPr>
            <w:r w:rsidRPr="00170A6A">
              <w:rPr>
                <w:rFonts w:ascii="Times New Roman" w:hAnsi="Times New Roman" w:cs="Times New Roman"/>
                <w:sz w:val="24"/>
                <w:szCs w:val="24"/>
                <w:lang w:val="lv-LV"/>
              </w:rPr>
              <w:t>4</w:t>
            </w:r>
          </w:p>
        </w:tc>
        <w:tc>
          <w:tcPr>
            <w:tcW w:w="3038" w:type="dxa"/>
          </w:tcPr>
          <w:p w14:paraId="52C4389E" w14:textId="77777777" w:rsidR="009A4608" w:rsidRPr="00636C79" w:rsidRDefault="009A4608" w:rsidP="009A4608">
            <w:pPr>
              <w:pStyle w:val="Sarakstarindkopa"/>
              <w:ind w:left="0"/>
              <w:rPr>
                <w:rFonts w:ascii="Times New Roman" w:hAnsi="Times New Roman" w:cs="Times New Roman"/>
                <w:sz w:val="24"/>
                <w:szCs w:val="24"/>
                <w:lang w:val="lv-LV"/>
              </w:rPr>
            </w:pPr>
            <w:r w:rsidRPr="00170A6A">
              <w:rPr>
                <w:rFonts w:ascii="Times New Roman" w:hAnsi="Times New Roman" w:cs="Times New Roman"/>
                <w:sz w:val="24"/>
                <w:szCs w:val="24"/>
                <w:lang w:val="lv-LV"/>
              </w:rPr>
              <w:t>Ģimnāzijas atbalsta personāls: logopēds, speciālais pedagogs, skolas medmāsa, bibliotekārs.</w:t>
            </w:r>
            <w:r>
              <w:rPr>
                <w:rFonts w:ascii="Times New Roman" w:hAnsi="Times New Roman" w:cs="Times New Roman"/>
                <w:sz w:val="24"/>
                <w:szCs w:val="24"/>
                <w:lang w:val="lv-LV"/>
              </w:rPr>
              <w:t xml:space="preserve"> </w:t>
            </w:r>
          </w:p>
        </w:tc>
      </w:tr>
    </w:tbl>
    <w:p w14:paraId="086A8F31" w14:textId="77777777" w:rsidR="009A4608" w:rsidRDefault="009A4608" w:rsidP="009A4608">
      <w:pPr>
        <w:pStyle w:val="Sarakstarindkopa"/>
        <w:spacing w:after="0" w:line="240" w:lineRule="auto"/>
        <w:rPr>
          <w:rFonts w:ascii="Times New Roman" w:hAnsi="Times New Roman" w:cs="Times New Roman"/>
          <w:b/>
          <w:bCs/>
          <w:sz w:val="24"/>
          <w:szCs w:val="24"/>
          <w:lang w:val="lv-LV"/>
        </w:rPr>
      </w:pPr>
    </w:p>
    <w:p w14:paraId="7B040D8F" w14:textId="77777777" w:rsidR="009A4608" w:rsidRPr="00B22677" w:rsidRDefault="009A4608" w:rsidP="009A4608">
      <w:pPr>
        <w:spacing w:after="0" w:line="240" w:lineRule="auto"/>
        <w:ind w:left="360"/>
        <w:jc w:val="center"/>
        <w:rPr>
          <w:rFonts w:ascii="Times New Roman" w:hAnsi="Times New Roman" w:cs="Times New Roman"/>
          <w:b/>
          <w:bCs/>
          <w:sz w:val="24"/>
          <w:szCs w:val="24"/>
          <w:lang w:val="lv-LV"/>
        </w:rPr>
      </w:pPr>
    </w:p>
    <w:p w14:paraId="65892115" w14:textId="77777777" w:rsidR="009A4608" w:rsidRPr="00B22677" w:rsidRDefault="009A4608" w:rsidP="009A4608">
      <w:pPr>
        <w:pStyle w:val="Sarakstarindkopa"/>
        <w:numPr>
          <w:ilvl w:val="0"/>
          <w:numId w:val="4"/>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58C6FF77" w14:textId="77777777" w:rsidR="009A4608" w:rsidRPr="00446618" w:rsidRDefault="009A4608" w:rsidP="009A4608">
      <w:pPr>
        <w:spacing w:after="0" w:line="240" w:lineRule="auto"/>
        <w:ind w:left="360"/>
        <w:rPr>
          <w:rFonts w:ascii="Times New Roman" w:hAnsi="Times New Roman" w:cs="Times New Roman"/>
          <w:b/>
          <w:bCs/>
          <w:sz w:val="24"/>
          <w:szCs w:val="24"/>
          <w:lang w:val="lv-LV"/>
        </w:rPr>
      </w:pPr>
    </w:p>
    <w:p w14:paraId="65435417" w14:textId="77777777" w:rsidR="009A4608" w:rsidRDefault="009A4608" w:rsidP="009A4608">
      <w:pPr>
        <w:pStyle w:val="Sarakstarindkopa"/>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w:t>
      </w:r>
      <w:r w:rsidRPr="006F5D11">
        <w:rPr>
          <w:rFonts w:ascii="Times New Roman" w:hAnsi="Times New Roman" w:cs="Times New Roman"/>
          <w:b/>
          <w:bCs/>
          <w:sz w:val="24"/>
          <w:szCs w:val="24"/>
          <w:lang w:val="lv-LV"/>
        </w:rPr>
        <w:t xml:space="preserve">misija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21.gs.izglītības vajadzībām atbilstīga, valsts un reģionālajā līmenī konkurētspējīga, inovatīva un prestiža izglītības iestāde.</w:t>
      </w:r>
    </w:p>
    <w:p w14:paraId="62FDEAB8" w14:textId="77777777" w:rsidR="009A4608" w:rsidRDefault="009A4608" w:rsidP="009A4608">
      <w:pPr>
        <w:pStyle w:val="Sarakstarindkopa"/>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sidRPr="006F5D11">
        <w:rPr>
          <w:rFonts w:ascii="Times New Roman" w:hAnsi="Times New Roman" w:cs="Times New Roman"/>
          <w:b/>
          <w:bCs/>
          <w:sz w:val="24"/>
          <w:szCs w:val="24"/>
          <w:lang w:val="lv-LV"/>
        </w:rPr>
        <w:t>vīzija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par izglītojamo – motivēti un uz izcilību vērsti skolēni, kas mācās radoši attīstošā un </w:t>
      </w:r>
      <w:proofErr w:type="spellStart"/>
      <w:r>
        <w:rPr>
          <w:rFonts w:ascii="Times New Roman" w:hAnsi="Times New Roman" w:cs="Times New Roman"/>
          <w:sz w:val="24"/>
          <w:szCs w:val="24"/>
          <w:lang w:val="lv-LV"/>
        </w:rPr>
        <w:t>labbūtīgā</w:t>
      </w:r>
      <w:proofErr w:type="spellEnd"/>
      <w:r>
        <w:rPr>
          <w:rFonts w:ascii="Times New Roman" w:hAnsi="Times New Roman" w:cs="Times New Roman"/>
          <w:sz w:val="24"/>
          <w:szCs w:val="24"/>
          <w:lang w:val="lv-LV"/>
        </w:rPr>
        <w:t xml:space="preserve"> vidē kopā ar mūsdienīgiem, uz izaugsmi vērstiem pedagogiem.</w:t>
      </w:r>
    </w:p>
    <w:p w14:paraId="4222720E" w14:textId="77777777" w:rsidR="009A4608" w:rsidRDefault="009A4608" w:rsidP="009A4608">
      <w:pPr>
        <w:pStyle w:val="Sarakstarindkopa"/>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w:t>
      </w:r>
      <w:r w:rsidRPr="006F5D11">
        <w:rPr>
          <w:rFonts w:ascii="Times New Roman" w:hAnsi="Times New Roman" w:cs="Times New Roman"/>
          <w:b/>
          <w:bCs/>
          <w:sz w:val="24"/>
          <w:szCs w:val="24"/>
          <w:lang w:val="lv-LV"/>
        </w:rPr>
        <w:t xml:space="preserve"> vērtības</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mērķtiecība, sadarbība, cieņa, atbildība, izaugsme.</w:t>
      </w:r>
    </w:p>
    <w:p w14:paraId="3E7E5B6D" w14:textId="77777777" w:rsidR="009A4608" w:rsidRDefault="009A4608" w:rsidP="009A4608">
      <w:pPr>
        <w:pStyle w:val="Sarakstarindkopa"/>
        <w:numPr>
          <w:ilvl w:val="1"/>
          <w:numId w:val="4"/>
        </w:numPr>
        <w:spacing w:after="0" w:line="240" w:lineRule="auto"/>
        <w:ind w:left="426"/>
        <w:rPr>
          <w:rFonts w:ascii="Times New Roman" w:hAnsi="Times New Roman" w:cs="Times New Roman"/>
          <w:sz w:val="24"/>
          <w:szCs w:val="24"/>
          <w:lang w:val="lv-LV"/>
        </w:rPr>
      </w:pPr>
      <w:r w:rsidRPr="0027054C">
        <w:rPr>
          <w:rFonts w:ascii="Times New Roman" w:hAnsi="Times New Roman" w:cs="Times New Roman"/>
          <w:b/>
          <w:bCs/>
          <w:sz w:val="24"/>
          <w:szCs w:val="24"/>
          <w:lang w:val="lv-LV"/>
        </w:rPr>
        <w:t xml:space="preserve"> 2022./2023.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1086445C" w14:textId="77777777" w:rsidR="009A4608" w:rsidRDefault="009A4608" w:rsidP="009A4608">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173"/>
        <w:gridCol w:w="3368"/>
        <w:gridCol w:w="2329"/>
      </w:tblGrid>
      <w:tr w:rsidR="009A4608" w:rsidRPr="00202606" w14:paraId="32AECE4A" w14:textId="77777777" w:rsidTr="004C06E3">
        <w:tc>
          <w:tcPr>
            <w:tcW w:w="2263" w:type="dxa"/>
            <w:vAlign w:val="center"/>
          </w:tcPr>
          <w:p w14:paraId="09F93625" w14:textId="77777777" w:rsidR="009A4608" w:rsidRDefault="009A4608" w:rsidP="004C06E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vAlign w:val="center"/>
          </w:tcPr>
          <w:p w14:paraId="389EF02D" w14:textId="77777777" w:rsidR="009A4608" w:rsidRDefault="009A4608" w:rsidP="004C06E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vAlign w:val="center"/>
          </w:tcPr>
          <w:p w14:paraId="4470B3CE" w14:textId="77777777" w:rsidR="009A4608" w:rsidRDefault="009A4608" w:rsidP="004C06E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9A4608" w:rsidRPr="00202606" w14:paraId="791C7AA8" w14:textId="77777777" w:rsidTr="009A4608">
        <w:tc>
          <w:tcPr>
            <w:tcW w:w="2263" w:type="dxa"/>
          </w:tcPr>
          <w:p w14:paraId="772CA84C" w14:textId="77777777" w:rsidR="009A4608" w:rsidRPr="00BD2092" w:rsidRDefault="009A4608" w:rsidP="009A4608">
            <w:pPr>
              <w:pStyle w:val="Sarakstarindkopa"/>
              <w:ind w:left="0"/>
              <w:rPr>
                <w:rFonts w:ascii="Times New Roman" w:hAnsi="Times New Roman" w:cs="Times New Roman"/>
                <w:b/>
                <w:bCs/>
                <w:sz w:val="24"/>
                <w:szCs w:val="24"/>
                <w:lang w:val="lv-LV"/>
              </w:rPr>
            </w:pPr>
            <w:r w:rsidRPr="00BD2092">
              <w:rPr>
                <w:rFonts w:ascii="Times New Roman" w:hAnsi="Times New Roman" w:cs="Times New Roman"/>
                <w:b/>
                <w:bCs/>
                <w:sz w:val="24"/>
                <w:szCs w:val="24"/>
                <w:lang w:val="lv-LV"/>
              </w:rPr>
              <w:t>Nr.1</w:t>
            </w:r>
          </w:p>
          <w:p w14:paraId="07416D64" w14:textId="77777777" w:rsidR="009A4608" w:rsidRPr="00770D63" w:rsidRDefault="009A4608" w:rsidP="009A4608">
            <w:pPr>
              <w:pStyle w:val="Default"/>
              <w:rPr>
                <w:color w:val="auto"/>
                <w:sz w:val="22"/>
                <w:szCs w:val="22"/>
                <w:lang w:val="lv-LV"/>
              </w:rPr>
            </w:pPr>
            <w:r w:rsidRPr="00770D63">
              <w:rPr>
                <w:color w:val="auto"/>
                <w:sz w:val="22"/>
                <w:szCs w:val="22"/>
                <w:lang w:val="lv-LV"/>
              </w:rPr>
              <w:t xml:space="preserve">Motivēts, konkurētspējīgs, profesionāls, uz izaicinājumiem un dažādiem risinājumiem vērsts pedagogs, uz </w:t>
            </w:r>
            <w:proofErr w:type="spellStart"/>
            <w:r w:rsidRPr="00770D63">
              <w:rPr>
                <w:color w:val="auto"/>
                <w:sz w:val="22"/>
                <w:szCs w:val="22"/>
                <w:lang w:val="lv-LV"/>
              </w:rPr>
              <w:t>pašvadītu</w:t>
            </w:r>
            <w:proofErr w:type="spellEnd"/>
            <w:r w:rsidRPr="00770D63">
              <w:rPr>
                <w:color w:val="auto"/>
                <w:sz w:val="22"/>
                <w:szCs w:val="22"/>
                <w:lang w:val="lv-LV"/>
              </w:rPr>
              <w:t xml:space="preserve"> mācīšanos un izcilību tendēts izglītojamais.  </w:t>
            </w:r>
          </w:p>
          <w:p w14:paraId="740E3984" w14:textId="77777777" w:rsidR="009A4608" w:rsidRPr="00BD2092" w:rsidRDefault="009A4608" w:rsidP="009A4608">
            <w:pPr>
              <w:pStyle w:val="Sarakstarindkopa"/>
              <w:ind w:left="0"/>
              <w:rPr>
                <w:rFonts w:ascii="Times New Roman" w:hAnsi="Times New Roman" w:cs="Times New Roman"/>
                <w:b/>
                <w:bCs/>
                <w:sz w:val="24"/>
                <w:szCs w:val="24"/>
                <w:lang w:val="lv-LV"/>
              </w:rPr>
            </w:pPr>
          </w:p>
        </w:tc>
        <w:tc>
          <w:tcPr>
            <w:tcW w:w="3520" w:type="dxa"/>
          </w:tcPr>
          <w:p w14:paraId="60C172E3" w14:textId="77777777" w:rsidR="009A4608" w:rsidRDefault="009A4608" w:rsidP="009A4608">
            <w:pPr>
              <w:rPr>
                <w:rFonts w:ascii="Times New Roman" w:hAnsi="Times New Roman" w:cs="Times New Roman"/>
                <w:b/>
                <w:sz w:val="24"/>
                <w:szCs w:val="24"/>
                <w:lang w:val="lv-LV"/>
              </w:rPr>
            </w:pPr>
            <w:r w:rsidRPr="00FE1100">
              <w:rPr>
                <w:rFonts w:ascii="Times New Roman" w:hAnsi="Times New Roman" w:cs="Times New Roman"/>
                <w:b/>
                <w:sz w:val="24"/>
                <w:szCs w:val="24"/>
                <w:lang w:val="lv-LV"/>
              </w:rPr>
              <w:t>Kvalitatīvi</w:t>
            </w:r>
            <w:r>
              <w:rPr>
                <w:rFonts w:ascii="Times New Roman" w:hAnsi="Times New Roman" w:cs="Times New Roman"/>
                <w:b/>
                <w:sz w:val="24"/>
                <w:szCs w:val="24"/>
                <w:lang w:val="lv-LV"/>
              </w:rPr>
              <w:t>:</w:t>
            </w:r>
          </w:p>
          <w:p w14:paraId="78616B11" w14:textId="77777777" w:rsidR="009A4608" w:rsidRPr="00300F1E" w:rsidRDefault="009A4608" w:rsidP="009A4608">
            <w:pPr>
              <w:pStyle w:val="Sarakstarindkopa"/>
              <w:numPr>
                <w:ilvl w:val="0"/>
                <w:numId w:val="8"/>
              </w:numPr>
              <w:rPr>
                <w:rFonts w:ascii="Times New Roman" w:hAnsi="Times New Roman" w:cs="Times New Roman"/>
                <w:b/>
                <w:sz w:val="24"/>
                <w:szCs w:val="24"/>
                <w:lang w:val="lv-LV"/>
              </w:rPr>
            </w:pPr>
            <w:r w:rsidRPr="00A97DA6">
              <w:rPr>
                <w:rFonts w:ascii="Times New Roman" w:hAnsi="Times New Roman" w:cs="Times New Roman"/>
                <w:lang w:val="lv-LV"/>
              </w:rPr>
              <w:t>Pedagogi regulāri apmeklē tālākizglītī</w:t>
            </w:r>
            <w:r>
              <w:rPr>
                <w:rFonts w:ascii="Times New Roman" w:hAnsi="Times New Roman" w:cs="Times New Roman"/>
                <w:lang w:val="lv-LV"/>
              </w:rPr>
              <w:t>bas kursus, īpaši tos, kuri tika</w:t>
            </w:r>
            <w:r w:rsidRPr="00A97DA6">
              <w:rPr>
                <w:rFonts w:ascii="Times New Roman" w:hAnsi="Times New Roman" w:cs="Times New Roman"/>
                <w:lang w:val="lv-LV"/>
              </w:rPr>
              <w:t xml:space="preserve"> organizēti ar izglītības iestādes Metodiskā centra atbalst</w:t>
            </w:r>
            <w:r>
              <w:rPr>
                <w:rFonts w:ascii="Times New Roman" w:hAnsi="Times New Roman" w:cs="Times New Roman"/>
                <w:lang w:val="lv-LV"/>
              </w:rPr>
              <w:t xml:space="preserve">u. Piedalās ‘’Skola 2030’’ piedāvātajos </w:t>
            </w:r>
            <w:proofErr w:type="spellStart"/>
            <w:r>
              <w:rPr>
                <w:rFonts w:ascii="Times New Roman" w:hAnsi="Times New Roman" w:cs="Times New Roman"/>
                <w:lang w:val="lv-LV"/>
              </w:rPr>
              <w:t>vebināros</w:t>
            </w:r>
            <w:proofErr w:type="spellEnd"/>
            <w:r>
              <w:rPr>
                <w:rFonts w:ascii="Times New Roman" w:hAnsi="Times New Roman" w:cs="Times New Roman"/>
                <w:lang w:val="lv-LV"/>
              </w:rPr>
              <w:t xml:space="preserve"> par aktualitātēm un novitātēm savā mācību jomā.</w:t>
            </w:r>
          </w:p>
          <w:p w14:paraId="4C556E00" w14:textId="77777777" w:rsidR="009A4608" w:rsidRPr="00A97DA6" w:rsidRDefault="009A4608" w:rsidP="009A4608">
            <w:pPr>
              <w:pStyle w:val="Sarakstarindkopa"/>
              <w:numPr>
                <w:ilvl w:val="0"/>
                <w:numId w:val="8"/>
              </w:numPr>
              <w:rPr>
                <w:rFonts w:ascii="Times New Roman" w:hAnsi="Times New Roman" w:cs="Times New Roman"/>
                <w:b/>
                <w:sz w:val="24"/>
                <w:szCs w:val="24"/>
                <w:lang w:val="lv-LV"/>
              </w:rPr>
            </w:pPr>
            <w:r>
              <w:rPr>
                <w:rFonts w:ascii="Times New Roman" w:hAnsi="Times New Roman" w:cs="Times New Roman"/>
                <w:lang w:val="lv-LV"/>
              </w:rPr>
              <w:t xml:space="preserve">Pedagogi ir iesaistījušies jēgpilnos kognitīvo un praktisko lietpratību </w:t>
            </w:r>
            <w:r>
              <w:rPr>
                <w:rFonts w:ascii="Times New Roman" w:hAnsi="Times New Roman" w:cs="Times New Roman"/>
                <w:lang w:val="lv-LV"/>
              </w:rPr>
              <w:lastRenderedPageBreak/>
              <w:t xml:space="preserve">attīstošos projektos  </w:t>
            </w:r>
            <w:proofErr w:type="spellStart"/>
            <w:r>
              <w:rPr>
                <w:rFonts w:ascii="Times New Roman" w:hAnsi="Times New Roman" w:cs="Times New Roman"/>
                <w:lang w:val="lv-LV"/>
              </w:rPr>
              <w:t>Erasmus</w:t>
            </w:r>
            <w:proofErr w:type="spellEnd"/>
            <w:r>
              <w:rPr>
                <w:rFonts w:ascii="Times New Roman" w:hAnsi="Times New Roman" w:cs="Times New Roman"/>
                <w:lang w:val="lv-LV"/>
              </w:rPr>
              <w:t>+, skolēnu mācību uzņēmumu kustībā ( SMU)</w:t>
            </w:r>
          </w:p>
          <w:p w14:paraId="0469D58A" w14:textId="77777777" w:rsidR="009A4608" w:rsidRPr="00A97DA6" w:rsidRDefault="009A4608" w:rsidP="009A4608">
            <w:pPr>
              <w:pStyle w:val="Sarakstarindkopa"/>
              <w:rPr>
                <w:rFonts w:ascii="Times New Roman" w:hAnsi="Times New Roman" w:cs="Times New Roman"/>
                <w:b/>
                <w:sz w:val="24"/>
                <w:szCs w:val="24"/>
                <w:lang w:val="lv-LV"/>
              </w:rPr>
            </w:pPr>
          </w:p>
          <w:p w14:paraId="6B31B2F2" w14:textId="77777777" w:rsidR="009A4608" w:rsidRPr="00254F7C" w:rsidRDefault="009A4608" w:rsidP="009A4608">
            <w:pPr>
              <w:ind w:left="360"/>
              <w:rPr>
                <w:rFonts w:ascii="Times New Roman" w:hAnsi="Times New Roman" w:cs="Times New Roman"/>
                <w:sz w:val="24"/>
                <w:szCs w:val="24"/>
                <w:lang w:val="lv-LV"/>
              </w:rPr>
            </w:pPr>
          </w:p>
        </w:tc>
        <w:tc>
          <w:tcPr>
            <w:tcW w:w="2421" w:type="dxa"/>
          </w:tcPr>
          <w:p w14:paraId="6CAAE75F" w14:textId="77777777" w:rsidR="009A4608" w:rsidRPr="0027054C" w:rsidRDefault="009A4608" w:rsidP="009A4608">
            <w:pPr>
              <w:pStyle w:val="Sarakstarindkopa"/>
              <w:ind w:left="0"/>
              <w:rPr>
                <w:rFonts w:ascii="Times New Roman" w:hAnsi="Times New Roman" w:cs="Times New Roman"/>
                <w:b/>
                <w:bCs/>
                <w:lang w:val="lv-LV"/>
              </w:rPr>
            </w:pPr>
            <w:r w:rsidRPr="0027054C">
              <w:rPr>
                <w:rFonts w:ascii="Times New Roman" w:hAnsi="Times New Roman" w:cs="Times New Roman"/>
                <w:b/>
                <w:bCs/>
                <w:lang w:val="lv-LV"/>
              </w:rPr>
              <w:lastRenderedPageBreak/>
              <w:t xml:space="preserve">Sasniegts. </w:t>
            </w:r>
          </w:p>
          <w:p w14:paraId="737B1248" w14:textId="77777777" w:rsidR="009A4608" w:rsidRDefault="009A4608" w:rsidP="009A4608">
            <w:pPr>
              <w:pStyle w:val="Sarakstarindkopa"/>
              <w:ind w:left="0"/>
              <w:rPr>
                <w:rFonts w:ascii="Times New Roman" w:hAnsi="Times New Roman" w:cs="Times New Roman"/>
                <w:lang w:val="lv-LV"/>
              </w:rPr>
            </w:pPr>
            <w:r w:rsidRPr="00C34F4E">
              <w:rPr>
                <w:rFonts w:ascii="Times New Roman" w:hAnsi="Times New Roman" w:cs="Times New Roman"/>
                <w:lang w:val="lv-LV"/>
              </w:rPr>
              <w:t>Vadības komanda ir sniegusi atbalstu un rosinājusi inovatīvo metodisko vajadzību apgūšanā ‘’Skola 2030’’ un citu institūciju pedagoģiskās kompetences pilnveides pasākumos.</w:t>
            </w:r>
          </w:p>
          <w:p w14:paraId="53794E37" w14:textId="77777777" w:rsidR="009A4608" w:rsidRDefault="009A4608" w:rsidP="009A4608">
            <w:pPr>
              <w:pStyle w:val="Sarakstarindkopa"/>
              <w:ind w:left="0"/>
              <w:rPr>
                <w:rFonts w:ascii="Times New Roman" w:hAnsi="Times New Roman" w:cs="Times New Roman"/>
                <w:sz w:val="24"/>
                <w:szCs w:val="24"/>
                <w:lang w:val="lv-LV"/>
              </w:rPr>
            </w:pPr>
          </w:p>
          <w:p w14:paraId="6FBA69C5" w14:textId="77777777" w:rsidR="009A4608" w:rsidRPr="00D15F50" w:rsidRDefault="009A4608" w:rsidP="009A4608">
            <w:pPr>
              <w:pStyle w:val="Sarakstarindkopa"/>
              <w:ind w:left="0"/>
              <w:rPr>
                <w:rFonts w:ascii="Times New Roman" w:hAnsi="Times New Roman" w:cs="Times New Roman"/>
                <w:b/>
                <w:bCs/>
                <w:lang w:val="lv-LV"/>
              </w:rPr>
            </w:pPr>
            <w:r w:rsidRPr="00D15F50">
              <w:rPr>
                <w:rFonts w:ascii="Times New Roman" w:hAnsi="Times New Roman" w:cs="Times New Roman"/>
                <w:b/>
                <w:bCs/>
                <w:lang w:val="lv-LV"/>
              </w:rPr>
              <w:t xml:space="preserve">Sasniegts. </w:t>
            </w:r>
          </w:p>
          <w:p w14:paraId="5D78A9F1" w14:textId="77777777" w:rsidR="009A4608" w:rsidRPr="00E769F1" w:rsidRDefault="009A4608" w:rsidP="009A4608">
            <w:pPr>
              <w:pStyle w:val="Sarakstarindkopa"/>
              <w:ind w:left="0"/>
              <w:rPr>
                <w:rFonts w:ascii="Times New Roman" w:hAnsi="Times New Roman" w:cs="Times New Roman"/>
                <w:lang w:val="lv-LV"/>
              </w:rPr>
            </w:pPr>
            <w:r w:rsidRPr="00E769F1">
              <w:rPr>
                <w:rFonts w:ascii="Times New Roman" w:hAnsi="Times New Roman" w:cs="Times New Roman"/>
                <w:lang w:val="lv-LV"/>
              </w:rPr>
              <w:lastRenderedPageBreak/>
              <w:t>Vērotajās stundās tika izmantoti dažādi dida</w:t>
            </w:r>
            <w:r>
              <w:rPr>
                <w:rFonts w:ascii="Times New Roman" w:hAnsi="Times New Roman" w:cs="Times New Roman"/>
                <w:lang w:val="lv-LV"/>
              </w:rPr>
              <w:t xml:space="preserve">ktiskie mācību stundu modeļi, </w:t>
            </w:r>
            <w:proofErr w:type="spellStart"/>
            <w:r>
              <w:rPr>
                <w:rFonts w:ascii="Times New Roman" w:hAnsi="Times New Roman" w:cs="Times New Roman"/>
                <w:lang w:val="lv-LV"/>
              </w:rPr>
              <w:t>p.,</w:t>
            </w:r>
            <w:r w:rsidRPr="00E769F1">
              <w:rPr>
                <w:rFonts w:ascii="Times New Roman" w:hAnsi="Times New Roman" w:cs="Times New Roman"/>
                <w:lang w:val="lv-LV"/>
              </w:rPr>
              <w:t>Solo</w:t>
            </w:r>
            <w:proofErr w:type="spellEnd"/>
            <w:r w:rsidRPr="00E769F1">
              <w:rPr>
                <w:rFonts w:ascii="Times New Roman" w:hAnsi="Times New Roman" w:cs="Times New Roman"/>
                <w:lang w:val="lv-LV"/>
              </w:rPr>
              <w:t xml:space="preserve"> un Blūma </w:t>
            </w:r>
            <w:proofErr w:type="spellStart"/>
            <w:r>
              <w:rPr>
                <w:rFonts w:ascii="Times New Roman" w:hAnsi="Times New Roman" w:cs="Times New Roman"/>
                <w:lang w:val="lv-LV"/>
              </w:rPr>
              <w:t>takso</w:t>
            </w:r>
            <w:r w:rsidRPr="00E769F1">
              <w:rPr>
                <w:rFonts w:ascii="Times New Roman" w:hAnsi="Times New Roman" w:cs="Times New Roman"/>
                <w:lang w:val="lv-LV"/>
              </w:rPr>
              <w:t>nomija</w:t>
            </w:r>
            <w:proofErr w:type="spellEnd"/>
            <w:r>
              <w:rPr>
                <w:rFonts w:ascii="Times New Roman" w:hAnsi="Times New Roman" w:cs="Times New Roman"/>
                <w:sz w:val="24"/>
                <w:szCs w:val="24"/>
                <w:lang w:val="lv-LV"/>
              </w:rPr>
              <w:t>.</w:t>
            </w:r>
          </w:p>
        </w:tc>
      </w:tr>
      <w:tr w:rsidR="009A4608" w:rsidRPr="00202606" w14:paraId="721540FA" w14:textId="77777777" w:rsidTr="009A4608">
        <w:tc>
          <w:tcPr>
            <w:tcW w:w="2263" w:type="dxa"/>
          </w:tcPr>
          <w:p w14:paraId="549A85C0" w14:textId="77777777" w:rsidR="009A4608" w:rsidRDefault="009A4608" w:rsidP="009A4608">
            <w:pPr>
              <w:pStyle w:val="Sarakstarindkopa"/>
              <w:ind w:left="0"/>
              <w:rPr>
                <w:rFonts w:ascii="Times New Roman" w:hAnsi="Times New Roman" w:cs="Times New Roman"/>
                <w:sz w:val="24"/>
                <w:szCs w:val="24"/>
                <w:lang w:val="lv-LV"/>
              </w:rPr>
            </w:pPr>
          </w:p>
        </w:tc>
        <w:tc>
          <w:tcPr>
            <w:tcW w:w="3520" w:type="dxa"/>
          </w:tcPr>
          <w:p w14:paraId="470A075E" w14:textId="77777777" w:rsidR="009A4608" w:rsidRDefault="009A4608" w:rsidP="009A4608">
            <w:pPr>
              <w:pStyle w:val="Sarakstarindkopa"/>
              <w:ind w:left="0"/>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Pr="00DF7F52">
              <w:rPr>
                <w:rFonts w:ascii="Times New Roman" w:hAnsi="Times New Roman" w:cs="Times New Roman"/>
                <w:b/>
                <w:sz w:val="24"/>
                <w:szCs w:val="24"/>
                <w:lang w:val="lv-LV"/>
              </w:rPr>
              <w:t>Kvantitatīvi</w:t>
            </w:r>
            <w:r>
              <w:rPr>
                <w:rFonts w:ascii="Times New Roman" w:hAnsi="Times New Roman" w:cs="Times New Roman"/>
                <w:b/>
                <w:sz w:val="24"/>
                <w:szCs w:val="24"/>
                <w:lang w:val="lv-LV"/>
              </w:rPr>
              <w:t>:</w:t>
            </w:r>
          </w:p>
          <w:p w14:paraId="66C97B36" w14:textId="77777777" w:rsidR="009A4608" w:rsidRPr="00D55BED" w:rsidRDefault="009A4608" w:rsidP="009A4608">
            <w:pPr>
              <w:pStyle w:val="Sarakstarindkopa"/>
              <w:numPr>
                <w:ilvl w:val="0"/>
                <w:numId w:val="8"/>
              </w:numPr>
              <w:rPr>
                <w:rFonts w:ascii="Times New Roman" w:hAnsi="Times New Roman" w:cs="Times New Roman"/>
                <w:b/>
                <w:lang w:val="lv-LV"/>
              </w:rPr>
            </w:pPr>
            <w:r w:rsidRPr="00C34F4E">
              <w:rPr>
                <w:rFonts w:ascii="Times New Roman" w:hAnsi="Times New Roman" w:cs="Times New Roman"/>
                <w:lang w:val="lv-LV"/>
              </w:rPr>
              <w:t>50% pedagogu uzs</w:t>
            </w:r>
            <w:r>
              <w:rPr>
                <w:rFonts w:ascii="Times New Roman" w:hAnsi="Times New Roman" w:cs="Times New Roman"/>
                <w:lang w:val="lv-LV"/>
              </w:rPr>
              <w:t>k</w:t>
            </w:r>
            <w:r w:rsidRPr="00C34F4E">
              <w:rPr>
                <w:rFonts w:ascii="Times New Roman" w:hAnsi="Times New Roman" w:cs="Times New Roman"/>
                <w:lang w:val="lv-LV"/>
              </w:rPr>
              <w:t>ata,  ka apmierina iestādes vadības piedāvātie kursi citas profesionālās kompetences pilnveides iespējas, bet 40 % daļēji apmierina.</w:t>
            </w:r>
          </w:p>
          <w:p w14:paraId="5A88AD31" w14:textId="77777777" w:rsidR="009A4608" w:rsidRPr="00C34F4E" w:rsidRDefault="009A4608" w:rsidP="009A4608">
            <w:pPr>
              <w:pStyle w:val="Sarakstarindkopa"/>
              <w:rPr>
                <w:rFonts w:ascii="Times New Roman" w:hAnsi="Times New Roman" w:cs="Times New Roman"/>
                <w:b/>
                <w:lang w:val="lv-LV"/>
              </w:rPr>
            </w:pPr>
          </w:p>
          <w:p w14:paraId="48692431" w14:textId="77777777" w:rsidR="009A4608" w:rsidRPr="00C34F4E" w:rsidRDefault="009A4608" w:rsidP="009A4608">
            <w:pPr>
              <w:pStyle w:val="Sarakstarindkopa"/>
              <w:numPr>
                <w:ilvl w:val="0"/>
                <w:numId w:val="8"/>
              </w:numPr>
              <w:rPr>
                <w:rFonts w:ascii="Times New Roman" w:hAnsi="Times New Roman" w:cs="Times New Roman"/>
                <w:b/>
                <w:lang w:val="lv-LV"/>
              </w:rPr>
            </w:pPr>
            <w:r w:rsidRPr="00C34F4E">
              <w:rPr>
                <w:rFonts w:ascii="Times New Roman" w:hAnsi="Times New Roman" w:cs="Times New Roman"/>
                <w:lang w:val="lv-LV"/>
              </w:rPr>
              <w:t>89 % pedagogu ir iesaistīti MK darbā.</w:t>
            </w:r>
          </w:p>
          <w:p w14:paraId="049E3B27" w14:textId="77777777" w:rsidR="009A4608" w:rsidRPr="00C34F4E" w:rsidRDefault="009A4608" w:rsidP="009A4608">
            <w:pPr>
              <w:rPr>
                <w:rFonts w:ascii="Times New Roman" w:hAnsi="Times New Roman" w:cs="Times New Roman"/>
                <w:b/>
                <w:lang w:val="lv-LV"/>
              </w:rPr>
            </w:pPr>
          </w:p>
          <w:p w14:paraId="4550085B" w14:textId="77777777" w:rsidR="009A4608" w:rsidRPr="00C34F4E" w:rsidRDefault="009A4608" w:rsidP="009A4608">
            <w:pPr>
              <w:rPr>
                <w:rFonts w:ascii="Times New Roman" w:hAnsi="Times New Roman" w:cs="Times New Roman"/>
                <w:b/>
                <w:lang w:val="lv-LV"/>
              </w:rPr>
            </w:pPr>
          </w:p>
          <w:p w14:paraId="2A5D65F3" w14:textId="77777777" w:rsidR="009A4608" w:rsidRPr="00C34F4E" w:rsidRDefault="009A4608" w:rsidP="009A4608">
            <w:pPr>
              <w:rPr>
                <w:rFonts w:ascii="Times New Roman" w:hAnsi="Times New Roman" w:cs="Times New Roman"/>
                <w:b/>
                <w:lang w:val="lv-LV"/>
              </w:rPr>
            </w:pPr>
          </w:p>
          <w:p w14:paraId="5C1CDB6A" w14:textId="77777777" w:rsidR="009A4608" w:rsidRPr="00C34F4E" w:rsidRDefault="009A4608" w:rsidP="009A4608">
            <w:pPr>
              <w:rPr>
                <w:rFonts w:ascii="Times New Roman" w:hAnsi="Times New Roman" w:cs="Times New Roman"/>
                <w:b/>
                <w:lang w:val="lv-LV"/>
              </w:rPr>
            </w:pPr>
          </w:p>
          <w:p w14:paraId="5A1A5DEE" w14:textId="77777777" w:rsidR="009A4608" w:rsidRPr="00770D63" w:rsidRDefault="009A4608" w:rsidP="009A4608">
            <w:pPr>
              <w:pStyle w:val="Sarakstarindkopa"/>
              <w:numPr>
                <w:ilvl w:val="0"/>
                <w:numId w:val="8"/>
              </w:numPr>
              <w:rPr>
                <w:rFonts w:ascii="Times New Roman" w:hAnsi="Times New Roman" w:cs="Times New Roman"/>
                <w:sz w:val="24"/>
                <w:szCs w:val="24"/>
                <w:lang w:val="lv-LV"/>
              </w:rPr>
            </w:pPr>
            <w:r w:rsidRPr="00C34F4E">
              <w:rPr>
                <w:rFonts w:ascii="Times New Roman" w:hAnsi="Times New Roman" w:cs="Times New Roman"/>
                <w:lang w:val="lv-LV"/>
              </w:rPr>
              <w:t>17 pedagogi ir dalījušies pieredzē izglītības iestādē, 7 pedagogi novadā, 3 pedagogi reģionā.</w:t>
            </w:r>
          </w:p>
          <w:p w14:paraId="409246EE" w14:textId="77777777" w:rsidR="009A4608" w:rsidRDefault="009A4608" w:rsidP="009A4608">
            <w:pPr>
              <w:rPr>
                <w:rFonts w:ascii="Times New Roman" w:hAnsi="Times New Roman" w:cs="Times New Roman"/>
                <w:sz w:val="24"/>
                <w:szCs w:val="24"/>
                <w:lang w:val="lv-LV"/>
              </w:rPr>
            </w:pPr>
          </w:p>
          <w:p w14:paraId="46B7FFA3" w14:textId="77777777" w:rsidR="009A4608" w:rsidRDefault="009A4608" w:rsidP="009A4608">
            <w:pPr>
              <w:rPr>
                <w:rFonts w:ascii="Times New Roman" w:hAnsi="Times New Roman" w:cs="Times New Roman"/>
                <w:sz w:val="24"/>
                <w:szCs w:val="24"/>
                <w:lang w:val="lv-LV"/>
              </w:rPr>
            </w:pPr>
          </w:p>
          <w:p w14:paraId="1BD6EEA1" w14:textId="77777777" w:rsidR="009A4608" w:rsidRDefault="009A4608" w:rsidP="009A4608">
            <w:pPr>
              <w:rPr>
                <w:rFonts w:ascii="Times New Roman" w:hAnsi="Times New Roman" w:cs="Times New Roman"/>
                <w:sz w:val="24"/>
                <w:szCs w:val="24"/>
                <w:lang w:val="lv-LV"/>
              </w:rPr>
            </w:pPr>
          </w:p>
          <w:p w14:paraId="1F8D44DF" w14:textId="77777777" w:rsidR="009A4608" w:rsidRPr="00770D63" w:rsidRDefault="009A4608" w:rsidP="009A4608">
            <w:pPr>
              <w:rPr>
                <w:rFonts w:ascii="Times New Roman" w:hAnsi="Times New Roman" w:cs="Times New Roman"/>
                <w:sz w:val="24"/>
                <w:szCs w:val="24"/>
                <w:lang w:val="lv-LV"/>
              </w:rPr>
            </w:pPr>
          </w:p>
          <w:p w14:paraId="0997E333" w14:textId="77777777" w:rsidR="009A4608" w:rsidRPr="00C34F4E" w:rsidRDefault="009A4608" w:rsidP="009A4608">
            <w:pPr>
              <w:pStyle w:val="Sarakstarindkopa"/>
              <w:numPr>
                <w:ilvl w:val="0"/>
                <w:numId w:val="8"/>
              </w:numPr>
              <w:rPr>
                <w:rFonts w:ascii="Times New Roman" w:hAnsi="Times New Roman" w:cs="Times New Roman"/>
                <w:sz w:val="24"/>
                <w:szCs w:val="24"/>
                <w:lang w:val="lv-LV"/>
              </w:rPr>
            </w:pPr>
            <w:r>
              <w:rPr>
                <w:rFonts w:ascii="Times New Roman" w:hAnsi="Times New Roman" w:cs="Times New Roman"/>
                <w:lang w:val="lv-LV"/>
              </w:rPr>
              <w:t xml:space="preserve">Projekta </w:t>
            </w:r>
            <w:proofErr w:type="spellStart"/>
            <w:r>
              <w:rPr>
                <w:rFonts w:ascii="Times New Roman" w:hAnsi="Times New Roman" w:cs="Times New Roman"/>
                <w:lang w:val="lv-LV"/>
              </w:rPr>
              <w:t>Erasmus</w:t>
            </w:r>
            <w:proofErr w:type="spellEnd"/>
            <w:r>
              <w:rPr>
                <w:rFonts w:ascii="Times New Roman" w:hAnsi="Times New Roman" w:cs="Times New Roman"/>
                <w:lang w:val="lv-LV"/>
              </w:rPr>
              <w:t xml:space="preserve">+  ietvaros 2 pedagogi ir izstrādājuši galda spēles un izglītojošos komplektus sākumskolas skolēniem un skolotājiem par 17 ANO </w:t>
            </w:r>
            <w:proofErr w:type="spellStart"/>
            <w:r>
              <w:rPr>
                <w:rFonts w:ascii="Times New Roman" w:hAnsi="Times New Roman" w:cs="Times New Roman"/>
                <w:lang w:val="lv-LV"/>
              </w:rPr>
              <w:t>ilgspējīgas</w:t>
            </w:r>
            <w:proofErr w:type="spellEnd"/>
            <w:r>
              <w:rPr>
                <w:rFonts w:ascii="Times New Roman" w:hAnsi="Times New Roman" w:cs="Times New Roman"/>
                <w:lang w:val="lv-LV"/>
              </w:rPr>
              <w:t xml:space="preserve"> attīstības mērķiem un ar tām  iepazīstināti novada skolu pedagogi.</w:t>
            </w:r>
          </w:p>
        </w:tc>
        <w:tc>
          <w:tcPr>
            <w:tcW w:w="2421" w:type="dxa"/>
          </w:tcPr>
          <w:p w14:paraId="22F3DA3F" w14:textId="77777777" w:rsidR="009A4608" w:rsidRDefault="009A4608" w:rsidP="009A4608">
            <w:pPr>
              <w:pStyle w:val="Sarakstarindkopa"/>
              <w:ind w:left="0"/>
              <w:rPr>
                <w:rFonts w:ascii="Times New Roman" w:hAnsi="Times New Roman" w:cs="Times New Roman"/>
                <w:sz w:val="24"/>
                <w:szCs w:val="24"/>
                <w:lang w:val="lv-LV"/>
              </w:rPr>
            </w:pPr>
          </w:p>
          <w:p w14:paraId="000857A4" w14:textId="77777777" w:rsidR="009A4608" w:rsidRPr="00D55BED" w:rsidRDefault="009A4608" w:rsidP="009A4608">
            <w:pPr>
              <w:pStyle w:val="Sarakstarindkopa"/>
              <w:ind w:left="0"/>
              <w:rPr>
                <w:rFonts w:ascii="Times New Roman" w:hAnsi="Times New Roman" w:cs="Times New Roman"/>
                <w:b/>
                <w:lang w:val="lv-LV"/>
              </w:rPr>
            </w:pPr>
            <w:r w:rsidRPr="00D55BED">
              <w:rPr>
                <w:rFonts w:ascii="Times New Roman" w:hAnsi="Times New Roman" w:cs="Times New Roman"/>
                <w:b/>
                <w:lang w:val="lv-LV"/>
              </w:rPr>
              <w:t xml:space="preserve">Sasniegts. </w:t>
            </w:r>
          </w:p>
          <w:p w14:paraId="5B16DD42" w14:textId="77777777" w:rsidR="009A4608" w:rsidRDefault="009A4608" w:rsidP="009A4608">
            <w:pPr>
              <w:pStyle w:val="Sarakstarindkopa"/>
              <w:ind w:left="0"/>
              <w:rPr>
                <w:rFonts w:ascii="Times New Roman" w:hAnsi="Times New Roman" w:cs="Times New Roman"/>
                <w:lang w:val="lv-LV"/>
              </w:rPr>
            </w:pPr>
            <w:r>
              <w:rPr>
                <w:rFonts w:ascii="Times New Roman" w:hAnsi="Times New Roman" w:cs="Times New Roman"/>
                <w:lang w:val="lv-LV"/>
              </w:rPr>
              <w:t>Aptaujas dati liecina , ka ir kāpinātas pedagogam nepieciešamās  profesionālās kompetences.</w:t>
            </w:r>
          </w:p>
          <w:p w14:paraId="17330D0A" w14:textId="77777777" w:rsidR="009A4608" w:rsidRPr="00C34F4E" w:rsidRDefault="009A4608" w:rsidP="009A4608">
            <w:pPr>
              <w:pStyle w:val="Sarakstarindkopa"/>
              <w:ind w:left="0"/>
              <w:rPr>
                <w:rFonts w:ascii="Times New Roman" w:hAnsi="Times New Roman" w:cs="Times New Roman"/>
                <w:lang w:val="lv-LV"/>
              </w:rPr>
            </w:pPr>
          </w:p>
          <w:p w14:paraId="1C87F481" w14:textId="77777777" w:rsidR="009A4608" w:rsidRDefault="009A4608" w:rsidP="009A4608">
            <w:pPr>
              <w:pStyle w:val="Sarakstarindkopa"/>
              <w:ind w:left="0"/>
              <w:rPr>
                <w:rFonts w:ascii="Times New Roman" w:hAnsi="Times New Roman" w:cs="Times New Roman"/>
                <w:lang w:val="lv-LV"/>
              </w:rPr>
            </w:pPr>
            <w:r w:rsidRPr="00257BD0">
              <w:rPr>
                <w:rFonts w:ascii="Times New Roman" w:hAnsi="Times New Roman" w:cs="Times New Roman"/>
                <w:b/>
                <w:bCs/>
                <w:lang w:val="lv-LV"/>
              </w:rPr>
              <w:t>Daļēji sasniegts.</w:t>
            </w:r>
            <w:r w:rsidRPr="00C34F4E">
              <w:rPr>
                <w:rFonts w:ascii="Times New Roman" w:hAnsi="Times New Roman" w:cs="Times New Roman"/>
                <w:lang w:val="lv-LV"/>
              </w:rPr>
              <w:t xml:space="preserve"> </w:t>
            </w:r>
          </w:p>
          <w:p w14:paraId="26BBB15C" w14:textId="77777777" w:rsidR="009A4608" w:rsidRPr="00C34F4E" w:rsidRDefault="009A4608" w:rsidP="009A4608">
            <w:pPr>
              <w:pStyle w:val="Sarakstarindkopa"/>
              <w:ind w:left="0"/>
              <w:rPr>
                <w:rFonts w:ascii="Times New Roman" w:hAnsi="Times New Roman" w:cs="Times New Roman"/>
                <w:lang w:val="lv-LV"/>
              </w:rPr>
            </w:pPr>
            <w:r w:rsidRPr="00C34F4E">
              <w:rPr>
                <w:rFonts w:ascii="Times New Roman" w:hAnsi="Times New Roman" w:cs="Times New Roman"/>
                <w:lang w:val="lv-LV"/>
              </w:rPr>
              <w:t>11 % pedagogu ir amatu savienotāji no dažādām, ar izglītības procesu nesaistītām, organizācijām.</w:t>
            </w:r>
          </w:p>
          <w:p w14:paraId="098FEE9E" w14:textId="77777777" w:rsidR="009A4608" w:rsidRDefault="009A4608" w:rsidP="009A4608">
            <w:pPr>
              <w:pStyle w:val="Sarakstarindkopa"/>
              <w:ind w:left="0"/>
              <w:rPr>
                <w:rFonts w:ascii="Times New Roman" w:hAnsi="Times New Roman" w:cs="Times New Roman"/>
                <w:b/>
                <w:lang w:val="lv-LV"/>
              </w:rPr>
            </w:pPr>
            <w:r w:rsidRPr="00D55BED">
              <w:rPr>
                <w:rFonts w:ascii="Times New Roman" w:hAnsi="Times New Roman" w:cs="Times New Roman"/>
                <w:b/>
                <w:lang w:val="lv-LV"/>
              </w:rPr>
              <w:t>Sasniegts</w:t>
            </w:r>
            <w:r>
              <w:rPr>
                <w:rFonts w:ascii="Times New Roman" w:hAnsi="Times New Roman" w:cs="Times New Roman"/>
                <w:b/>
                <w:lang w:val="lv-LV"/>
              </w:rPr>
              <w:t>.</w:t>
            </w:r>
          </w:p>
          <w:p w14:paraId="71C1CEDB" w14:textId="77777777" w:rsidR="009A4608" w:rsidRPr="004132F8" w:rsidRDefault="009A4608" w:rsidP="009A4608">
            <w:pPr>
              <w:pStyle w:val="Sarakstarindkopa"/>
              <w:ind w:left="0"/>
              <w:rPr>
                <w:rFonts w:ascii="Times New Roman" w:hAnsi="Times New Roman" w:cs="Times New Roman"/>
                <w:b/>
                <w:color w:val="FF0000"/>
                <w:lang w:val="lv-LV"/>
              </w:rPr>
            </w:pPr>
            <w:r w:rsidRPr="004132F8">
              <w:rPr>
                <w:rFonts w:ascii="Times New Roman" w:hAnsi="Times New Roman" w:cs="Times New Roman"/>
                <w:lang w:val="lv-LV"/>
              </w:rPr>
              <w:t>Pedagogi aktīvi dalās  pieredzē un konsultē kolēģus par inovācijām</w:t>
            </w:r>
            <w:r>
              <w:rPr>
                <w:rFonts w:ascii="Times New Roman" w:hAnsi="Times New Roman" w:cs="Times New Roman"/>
                <w:lang w:val="lv-LV"/>
              </w:rPr>
              <w:t xml:space="preserve"> savā mācību priekšmetā</w:t>
            </w:r>
            <w:r w:rsidRPr="004132F8">
              <w:rPr>
                <w:rFonts w:ascii="Times New Roman" w:hAnsi="Times New Roman" w:cs="Times New Roman"/>
                <w:lang w:val="lv-LV"/>
              </w:rPr>
              <w:t xml:space="preserve"> gan iestādē, gan piedaloties MJ darbā novadā.</w:t>
            </w:r>
          </w:p>
          <w:p w14:paraId="33298EE3" w14:textId="77777777" w:rsidR="009A4608" w:rsidRDefault="009A4608" w:rsidP="009A4608">
            <w:pPr>
              <w:pStyle w:val="Sarakstarindkopa"/>
              <w:ind w:left="0"/>
              <w:rPr>
                <w:rFonts w:ascii="Times New Roman" w:hAnsi="Times New Roman" w:cs="Times New Roman"/>
                <w:color w:val="FF0000"/>
                <w:sz w:val="24"/>
                <w:szCs w:val="24"/>
                <w:lang w:val="lv-LV"/>
              </w:rPr>
            </w:pPr>
          </w:p>
          <w:p w14:paraId="5C5B6085" w14:textId="77777777" w:rsidR="009A4608" w:rsidRDefault="009A4608" w:rsidP="009A4608">
            <w:pPr>
              <w:pStyle w:val="Sarakstarindkopa"/>
              <w:ind w:left="0"/>
              <w:rPr>
                <w:rFonts w:ascii="Times New Roman" w:hAnsi="Times New Roman" w:cs="Times New Roman"/>
                <w:b/>
                <w:color w:val="000000" w:themeColor="text1"/>
                <w:lang w:val="lv-LV"/>
              </w:rPr>
            </w:pPr>
            <w:r>
              <w:rPr>
                <w:rFonts w:ascii="Times New Roman" w:hAnsi="Times New Roman" w:cs="Times New Roman"/>
                <w:b/>
                <w:color w:val="000000" w:themeColor="text1"/>
                <w:lang w:val="lv-LV"/>
              </w:rPr>
              <w:t xml:space="preserve">Sasniegts. </w:t>
            </w:r>
          </w:p>
          <w:p w14:paraId="3892C827" w14:textId="77777777" w:rsidR="009A4608" w:rsidRPr="00770D63" w:rsidRDefault="009A4608" w:rsidP="009A4608">
            <w:pPr>
              <w:pStyle w:val="Sarakstarindkopa"/>
              <w:ind w:left="0"/>
              <w:rPr>
                <w:rFonts w:ascii="Times New Roman" w:hAnsi="Times New Roman" w:cs="Times New Roman"/>
                <w:lang w:val="lv-LV"/>
              </w:rPr>
            </w:pPr>
            <w:r w:rsidRPr="00770D63">
              <w:rPr>
                <w:rFonts w:ascii="Times New Roman" w:hAnsi="Times New Roman" w:cs="Times New Roman"/>
                <w:color w:val="000000" w:themeColor="text1"/>
                <w:lang w:val="lv-LV"/>
              </w:rPr>
              <w:t>Pedagogi ir noorganizējuši  aktīvās spēļu dienas un adaptējuši 4 jaunas galda spēles gan iestādē, gan  novada skolās</w:t>
            </w:r>
            <w:r>
              <w:rPr>
                <w:rFonts w:ascii="Times New Roman" w:hAnsi="Times New Roman" w:cs="Times New Roman"/>
                <w:color w:val="000000" w:themeColor="text1"/>
                <w:lang w:val="lv-LV"/>
              </w:rPr>
              <w:t>.</w:t>
            </w:r>
          </w:p>
        </w:tc>
      </w:tr>
      <w:tr w:rsidR="009A4608" w:rsidRPr="00202606" w14:paraId="7C7161AB" w14:textId="77777777" w:rsidTr="009A4608">
        <w:trPr>
          <w:trHeight w:val="8779"/>
        </w:trPr>
        <w:tc>
          <w:tcPr>
            <w:tcW w:w="2263" w:type="dxa"/>
          </w:tcPr>
          <w:p w14:paraId="346ABB98" w14:textId="77777777" w:rsidR="009A4608" w:rsidRDefault="009A4608" w:rsidP="009A460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Nr.2</w:t>
            </w:r>
          </w:p>
          <w:p w14:paraId="7DAB8AF6" w14:textId="77777777" w:rsidR="009A4608" w:rsidRPr="00BD2092" w:rsidRDefault="009A4608" w:rsidP="009A4608">
            <w:pPr>
              <w:pStyle w:val="Sarakstarindkopa"/>
              <w:ind w:left="0"/>
              <w:rPr>
                <w:rFonts w:ascii="Times New Roman" w:hAnsi="Times New Roman" w:cs="Times New Roman"/>
                <w:b/>
                <w:bCs/>
                <w:sz w:val="24"/>
                <w:szCs w:val="24"/>
                <w:lang w:val="lv-LV"/>
              </w:rPr>
            </w:pPr>
            <w:r w:rsidRPr="00BD2092">
              <w:rPr>
                <w:rFonts w:ascii="Times New Roman" w:hAnsi="Times New Roman" w:cs="Times New Roman"/>
                <w:b/>
                <w:bCs/>
                <w:sz w:val="24"/>
                <w:szCs w:val="24"/>
                <w:lang w:val="lv-LV"/>
              </w:rPr>
              <w:t xml:space="preserve">Uz </w:t>
            </w:r>
            <w:proofErr w:type="spellStart"/>
            <w:r w:rsidRPr="00BD2092">
              <w:rPr>
                <w:rFonts w:ascii="Times New Roman" w:hAnsi="Times New Roman" w:cs="Times New Roman"/>
                <w:b/>
                <w:bCs/>
                <w:sz w:val="24"/>
                <w:szCs w:val="24"/>
                <w:lang w:val="lv-LV"/>
              </w:rPr>
              <w:t>pašvadītu</w:t>
            </w:r>
            <w:proofErr w:type="spellEnd"/>
            <w:r w:rsidRPr="00BD2092">
              <w:rPr>
                <w:rFonts w:ascii="Times New Roman" w:hAnsi="Times New Roman" w:cs="Times New Roman"/>
                <w:b/>
                <w:bCs/>
                <w:sz w:val="24"/>
                <w:szCs w:val="24"/>
                <w:lang w:val="lv-LV"/>
              </w:rPr>
              <w:t xml:space="preserve"> mācīšanos un izcilību tendēti izglītojamie</w:t>
            </w:r>
          </w:p>
          <w:p w14:paraId="38FEE9EA" w14:textId="77777777" w:rsidR="009A4608" w:rsidRDefault="009A4608" w:rsidP="009A4608">
            <w:pPr>
              <w:pStyle w:val="Sarakstarindkopa"/>
              <w:ind w:left="0"/>
              <w:rPr>
                <w:rFonts w:ascii="Times New Roman" w:hAnsi="Times New Roman" w:cs="Times New Roman"/>
                <w:sz w:val="24"/>
                <w:szCs w:val="24"/>
                <w:lang w:val="lv-LV"/>
              </w:rPr>
            </w:pPr>
            <w:r w:rsidRPr="00BD2092">
              <w:rPr>
                <w:rFonts w:ascii="Times New Roman" w:hAnsi="Times New Roman" w:cs="Times New Roman"/>
                <w:b/>
                <w:bCs/>
                <w:sz w:val="24"/>
                <w:szCs w:val="24"/>
                <w:lang w:val="lv-LV"/>
              </w:rPr>
              <w:t>.</w:t>
            </w:r>
          </w:p>
        </w:tc>
        <w:tc>
          <w:tcPr>
            <w:tcW w:w="3520" w:type="dxa"/>
          </w:tcPr>
          <w:p w14:paraId="26609B3D" w14:textId="77777777" w:rsidR="009A4608" w:rsidRDefault="009A4608" w:rsidP="009A4608">
            <w:pPr>
              <w:pStyle w:val="Sarakstarindkopa"/>
              <w:ind w:left="0"/>
              <w:rPr>
                <w:rFonts w:ascii="Times New Roman" w:hAnsi="Times New Roman" w:cs="Times New Roman"/>
                <w:b/>
                <w:sz w:val="24"/>
                <w:szCs w:val="24"/>
                <w:lang w:val="lv-LV"/>
              </w:rPr>
            </w:pPr>
            <w:r w:rsidRPr="00C34F4E">
              <w:rPr>
                <w:rFonts w:ascii="Times New Roman" w:hAnsi="Times New Roman" w:cs="Times New Roman"/>
                <w:b/>
                <w:sz w:val="24"/>
                <w:szCs w:val="24"/>
                <w:lang w:val="lv-LV"/>
              </w:rPr>
              <w:t>Kvalitatīvi:</w:t>
            </w:r>
          </w:p>
          <w:p w14:paraId="633035D8" w14:textId="77777777" w:rsidR="009A4608" w:rsidRPr="00637248" w:rsidRDefault="009A4608" w:rsidP="009A4608">
            <w:pPr>
              <w:pStyle w:val="Sarakstarindkopa"/>
              <w:numPr>
                <w:ilvl w:val="0"/>
                <w:numId w:val="9"/>
              </w:numPr>
              <w:rPr>
                <w:rFonts w:ascii="Times New Roman" w:hAnsi="Times New Roman" w:cs="Times New Roman"/>
                <w:b/>
                <w:sz w:val="24"/>
                <w:szCs w:val="24"/>
                <w:lang w:val="lv-LV"/>
              </w:rPr>
            </w:pPr>
            <w:r w:rsidRPr="00C34F4E">
              <w:rPr>
                <w:rFonts w:ascii="Times New Roman" w:hAnsi="Times New Roman" w:cs="Times New Roman"/>
                <w:lang w:val="lv-LV"/>
              </w:rPr>
              <w:t>Izglītības iestāde uzskaita un dažādos līmeņos (priekšmetu metodiskajās komisijās, vadības sanāksmēs, pedagoģiskās padomes sēdēs) analizē izglītojamo zināšanu apguves līmeni katrā mācību priekšmetā, apzinot risinājumus tālākam mācību sasniegumu kāpumam</w:t>
            </w:r>
            <w:r>
              <w:rPr>
                <w:rFonts w:ascii="Times New Roman" w:hAnsi="Times New Roman" w:cs="Times New Roman"/>
                <w:lang w:val="lv-LV"/>
              </w:rPr>
              <w:t>.</w:t>
            </w:r>
          </w:p>
          <w:p w14:paraId="4B8E92A2" w14:textId="77777777" w:rsidR="009A4608" w:rsidRPr="00B47C1F" w:rsidRDefault="009A4608" w:rsidP="009A4608">
            <w:pPr>
              <w:pStyle w:val="Sarakstarindkopa"/>
              <w:rPr>
                <w:rFonts w:ascii="Times New Roman" w:hAnsi="Times New Roman" w:cs="Times New Roman"/>
                <w:b/>
                <w:sz w:val="24"/>
                <w:szCs w:val="24"/>
                <w:lang w:val="lv-LV"/>
              </w:rPr>
            </w:pPr>
          </w:p>
          <w:p w14:paraId="379C31A9" w14:textId="77777777" w:rsidR="009A4608" w:rsidRPr="004132F8" w:rsidRDefault="009A4608" w:rsidP="009A4608">
            <w:pPr>
              <w:pStyle w:val="Sarakstarindkopa"/>
              <w:numPr>
                <w:ilvl w:val="0"/>
                <w:numId w:val="9"/>
              </w:numPr>
              <w:rPr>
                <w:rFonts w:ascii="Times New Roman" w:hAnsi="Times New Roman" w:cs="Times New Roman"/>
                <w:b/>
                <w:sz w:val="24"/>
                <w:szCs w:val="24"/>
                <w:lang w:val="lv-LV"/>
              </w:rPr>
            </w:pPr>
            <w:r>
              <w:rPr>
                <w:rFonts w:ascii="Times New Roman" w:hAnsi="Times New Roman" w:cs="Times New Roman"/>
                <w:lang w:val="lv-LV"/>
              </w:rPr>
              <w:t xml:space="preserve">Interešu izglītības programmas ir izstrādātas tā, lai sniegtu ieguldījumu </w:t>
            </w:r>
            <w:r w:rsidRPr="00637248">
              <w:rPr>
                <w:rFonts w:ascii="Times New Roman" w:hAnsi="Times New Roman" w:cs="Times New Roman"/>
                <w:lang w:val="lv-LV"/>
              </w:rPr>
              <w:t>izglītojamā</w:t>
            </w:r>
            <w:r>
              <w:rPr>
                <w:rFonts w:ascii="Times New Roman" w:hAnsi="Times New Roman" w:cs="Times New Roman"/>
                <w:lang w:val="lv-LV"/>
              </w:rPr>
              <w:t xml:space="preserve"> vispusīgas, </w:t>
            </w:r>
            <w:proofErr w:type="spellStart"/>
            <w:r>
              <w:rPr>
                <w:rFonts w:ascii="Times New Roman" w:hAnsi="Times New Roman" w:cs="Times New Roman"/>
                <w:lang w:val="lv-LV"/>
              </w:rPr>
              <w:t>vērtīborientētas</w:t>
            </w:r>
            <w:proofErr w:type="spellEnd"/>
            <w:r>
              <w:rPr>
                <w:rFonts w:ascii="Times New Roman" w:hAnsi="Times New Roman" w:cs="Times New Roman"/>
                <w:lang w:val="lv-LV"/>
              </w:rPr>
              <w:t xml:space="preserve">, radošas personības attīstībā un veicinātu interesi par STEM priekšmetiem. </w:t>
            </w:r>
          </w:p>
          <w:p w14:paraId="7E29EDF1" w14:textId="77777777" w:rsidR="009A4608" w:rsidRPr="004132F8" w:rsidRDefault="009A4608" w:rsidP="009A4608">
            <w:pPr>
              <w:rPr>
                <w:rFonts w:ascii="Times New Roman" w:hAnsi="Times New Roman" w:cs="Times New Roman"/>
                <w:b/>
                <w:sz w:val="24"/>
                <w:szCs w:val="24"/>
                <w:lang w:val="lv-LV"/>
              </w:rPr>
            </w:pPr>
          </w:p>
          <w:p w14:paraId="299A36AE" w14:textId="77777777" w:rsidR="009A4608" w:rsidRPr="000A599B" w:rsidRDefault="009A4608" w:rsidP="009A4608">
            <w:pPr>
              <w:pStyle w:val="Sarakstarindkopa"/>
              <w:numPr>
                <w:ilvl w:val="0"/>
                <w:numId w:val="9"/>
              </w:numPr>
              <w:rPr>
                <w:rFonts w:ascii="Times New Roman" w:hAnsi="Times New Roman" w:cs="Times New Roman"/>
                <w:b/>
                <w:sz w:val="24"/>
                <w:szCs w:val="24"/>
                <w:lang w:val="lv-LV"/>
              </w:rPr>
            </w:pPr>
            <w:r>
              <w:rPr>
                <w:rFonts w:ascii="Times New Roman" w:hAnsi="Times New Roman" w:cs="Times New Roman"/>
                <w:lang w:val="lv-LV"/>
              </w:rPr>
              <w:t>Izglītojamajam ir iespējas attīstīt savus talantus un izvirzīt personiskās izaugsmes mērķus, līdzdarboties projektos, organizēt pasākumus un uzņemties atbildību par tiem.</w:t>
            </w:r>
          </w:p>
          <w:p w14:paraId="1C307C11" w14:textId="77777777" w:rsidR="009A4608" w:rsidRDefault="009A4608" w:rsidP="009A4608">
            <w:pPr>
              <w:rPr>
                <w:rFonts w:ascii="Times New Roman" w:hAnsi="Times New Roman" w:cs="Times New Roman"/>
                <w:b/>
                <w:sz w:val="24"/>
                <w:szCs w:val="24"/>
                <w:lang w:val="lv-LV"/>
              </w:rPr>
            </w:pPr>
          </w:p>
          <w:p w14:paraId="0B145D43" w14:textId="77777777" w:rsidR="009A4608" w:rsidRDefault="009A4608" w:rsidP="009A4608">
            <w:pPr>
              <w:rPr>
                <w:rFonts w:ascii="Times New Roman" w:hAnsi="Times New Roman" w:cs="Times New Roman"/>
                <w:b/>
                <w:sz w:val="24"/>
                <w:szCs w:val="24"/>
                <w:lang w:val="lv-LV"/>
              </w:rPr>
            </w:pPr>
          </w:p>
          <w:p w14:paraId="274A98F3" w14:textId="77777777" w:rsidR="009A4608" w:rsidRDefault="009A4608" w:rsidP="009A4608">
            <w:pPr>
              <w:rPr>
                <w:rFonts w:ascii="Times New Roman" w:hAnsi="Times New Roman" w:cs="Times New Roman"/>
                <w:b/>
                <w:sz w:val="24"/>
                <w:szCs w:val="24"/>
                <w:lang w:val="lv-LV"/>
              </w:rPr>
            </w:pPr>
          </w:p>
          <w:p w14:paraId="73DA724C" w14:textId="77777777" w:rsidR="009A4608" w:rsidRDefault="009A4608" w:rsidP="009A4608">
            <w:pPr>
              <w:rPr>
                <w:rFonts w:ascii="Times New Roman" w:hAnsi="Times New Roman" w:cs="Times New Roman"/>
                <w:b/>
                <w:sz w:val="24"/>
                <w:szCs w:val="24"/>
                <w:lang w:val="lv-LV"/>
              </w:rPr>
            </w:pPr>
          </w:p>
          <w:p w14:paraId="1E5FCD84" w14:textId="77777777" w:rsidR="009A4608" w:rsidRDefault="009A4608" w:rsidP="009A4608">
            <w:pPr>
              <w:rPr>
                <w:rFonts w:ascii="Times New Roman" w:hAnsi="Times New Roman" w:cs="Times New Roman"/>
                <w:b/>
                <w:sz w:val="24"/>
                <w:szCs w:val="24"/>
                <w:lang w:val="lv-LV"/>
              </w:rPr>
            </w:pPr>
          </w:p>
          <w:p w14:paraId="5C5BF6D3" w14:textId="77777777" w:rsidR="009A4608" w:rsidRDefault="009A4608" w:rsidP="009A4608">
            <w:pPr>
              <w:rPr>
                <w:rFonts w:ascii="Times New Roman" w:hAnsi="Times New Roman" w:cs="Times New Roman"/>
                <w:b/>
                <w:sz w:val="24"/>
                <w:szCs w:val="24"/>
                <w:lang w:val="lv-LV"/>
              </w:rPr>
            </w:pPr>
          </w:p>
          <w:p w14:paraId="4F18ED7E" w14:textId="77777777" w:rsidR="009A4608" w:rsidRDefault="009A4608" w:rsidP="009A4608">
            <w:pPr>
              <w:rPr>
                <w:rFonts w:ascii="Times New Roman" w:hAnsi="Times New Roman" w:cs="Times New Roman"/>
                <w:b/>
                <w:sz w:val="24"/>
                <w:szCs w:val="24"/>
                <w:lang w:val="lv-LV"/>
              </w:rPr>
            </w:pPr>
          </w:p>
          <w:p w14:paraId="0A5BE9BF" w14:textId="77777777" w:rsidR="009A4608" w:rsidRDefault="009A4608" w:rsidP="009A4608">
            <w:pPr>
              <w:rPr>
                <w:rFonts w:ascii="Times New Roman" w:hAnsi="Times New Roman" w:cs="Times New Roman"/>
                <w:b/>
                <w:sz w:val="24"/>
                <w:szCs w:val="24"/>
                <w:lang w:val="lv-LV"/>
              </w:rPr>
            </w:pPr>
          </w:p>
          <w:p w14:paraId="0322F83E" w14:textId="77777777" w:rsidR="009A4608" w:rsidRDefault="009A4608" w:rsidP="009A4608">
            <w:pPr>
              <w:rPr>
                <w:rFonts w:ascii="Times New Roman" w:hAnsi="Times New Roman" w:cs="Times New Roman"/>
                <w:b/>
                <w:sz w:val="24"/>
                <w:szCs w:val="24"/>
                <w:lang w:val="lv-LV"/>
              </w:rPr>
            </w:pPr>
          </w:p>
          <w:p w14:paraId="6F9A0A4F" w14:textId="77777777" w:rsidR="009A4608" w:rsidRDefault="009A4608" w:rsidP="009A4608">
            <w:pPr>
              <w:rPr>
                <w:rFonts w:ascii="Times New Roman" w:hAnsi="Times New Roman" w:cs="Times New Roman"/>
                <w:b/>
                <w:sz w:val="24"/>
                <w:szCs w:val="24"/>
                <w:lang w:val="lv-LV"/>
              </w:rPr>
            </w:pPr>
          </w:p>
          <w:p w14:paraId="038A63DA" w14:textId="77777777" w:rsidR="009A4608" w:rsidRPr="000A599B" w:rsidRDefault="009A4608" w:rsidP="009A4608">
            <w:pPr>
              <w:rPr>
                <w:rFonts w:ascii="Times New Roman" w:hAnsi="Times New Roman" w:cs="Times New Roman"/>
                <w:b/>
                <w:sz w:val="24"/>
                <w:szCs w:val="24"/>
                <w:lang w:val="lv-LV"/>
              </w:rPr>
            </w:pPr>
          </w:p>
          <w:p w14:paraId="6F256301" w14:textId="77777777" w:rsidR="009A4608" w:rsidRPr="00C34F4E" w:rsidRDefault="009A4608" w:rsidP="009A4608">
            <w:pPr>
              <w:pStyle w:val="Sarakstarindkopa"/>
              <w:numPr>
                <w:ilvl w:val="0"/>
                <w:numId w:val="9"/>
              </w:numPr>
              <w:rPr>
                <w:rFonts w:ascii="Times New Roman" w:hAnsi="Times New Roman" w:cs="Times New Roman"/>
                <w:b/>
                <w:sz w:val="24"/>
                <w:szCs w:val="24"/>
                <w:lang w:val="lv-LV"/>
              </w:rPr>
            </w:pPr>
            <w:r>
              <w:rPr>
                <w:rFonts w:ascii="Times New Roman" w:hAnsi="Times New Roman" w:cs="Times New Roman"/>
                <w:lang w:val="lv-LV"/>
              </w:rPr>
              <w:t>Izglītojamie tiek mērķtiecīgi virzīti uz saprotamu sasniedzamo rezultātu (SR), veicinātas viņu spējām un vajadzībām atbilstoša izaugsme.</w:t>
            </w:r>
          </w:p>
        </w:tc>
        <w:tc>
          <w:tcPr>
            <w:tcW w:w="2421" w:type="dxa"/>
          </w:tcPr>
          <w:p w14:paraId="08542224" w14:textId="77777777" w:rsidR="009A4608" w:rsidRDefault="009A4608" w:rsidP="009A4608">
            <w:pPr>
              <w:pStyle w:val="Sarakstarindkopa"/>
              <w:ind w:left="0"/>
              <w:rPr>
                <w:rFonts w:ascii="Times New Roman" w:hAnsi="Times New Roman" w:cs="Times New Roman"/>
                <w:sz w:val="24"/>
                <w:szCs w:val="24"/>
                <w:lang w:val="lv-LV"/>
              </w:rPr>
            </w:pPr>
          </w:p>
          <w:p w14:paraId="1EAE6D76" w14:textId="77777777" w:rsidR="009A4608" w:rsidRPr="0037146F" w:rsidRDefault="009A4608" w:rsidP="009A4608">
            <w:pPr>
              <w:pStyle w:val="Sarakstarindkopa"/>
              <w:ind w:left="0"/>
              <w:rPr>
                <w:rFonts w:ascii="Times New Roman" w:hAnsi="Times New Roman" w:cs="Times New Roman"/>
                <w:b/>
                <w:lang w:val="lv-LV"/>
              </w:rPr>
            </w:pPr>
            <w:r w:rsidRPr="0037146F">
              <w:rPr>
                <w:rFonts w:ascii="Times New Roman" w:hAnsi="Times New Roman" w:cs="Times New Roman"/>
                <w:b/>
                <w:lang w:val="lv-LV"/>
              </w:rPr>
              <w:t>Sasniegts.</w:t>
            </w:r>
          </w:p>
          <w:p w14:paraId="24AA0C0E" w14:textId="77777777" w:rsidR="009A4608" w:rsidRDefault="009A4608" w:rsidP="009A4608">
            <w:pPr>
              <w:pStyle w:val="Sarakstarindkopa"/>
              <w:ind w:left="0"/>
              <w:rPr>
                <w:rFonts w:ascii="Times New Roman" w:hAnsi="Times New Roman" w:cs="Times New Roman"/>
                <w:lang w:val="lv-LV"/>
              </w:rPr>
            </w:pPr>
            <w:r>
              <w:rPr>
                <w:rFonts w:ascii="Times New Roman" w:hAnsi="Times New Roman" w:cs="Times New Roman"/>
                <w:color w:val="FF0000"/>
                <w:sz w:val="24"/>
                <w:szCs w:val="24"/>
                <w:lang w:val="lv-LV"/>
              </w:rPr>
              <w:t xml:space="preserve"> </w:t>
            </w:r>
            <w:r w:rsidRPr="00637248">
              <w:rPr>
                <w:rFonts w:ascii="Times New Roman" w:hAnsi="Times New Roman" w:cs="Times New Roman"/>
                <w:lang w:val="lv-LV"/>
              </w:rPr>
              <w:t xml:space="preserve">2 reizes mācību gadā </w:t>
            </w:r>
            <w:proofErr w:type="spellStart"/>
            <w:r w:rsidRPr="00637248">
              <w:rPr>
                <w:rFonts w:ascii="Times New Roman" w:hAnsi="Times New Roman" w:cs="Times New Roman"/>
                <w:lang w:val="lv-LV"/>
              </w:rPr>
              <w:t>Mk</w:t>
            </w:r>
            <w:proofErr w:type="spellEnd"/>
            <w:r w:rsidRPr="00637248">
              <w:rPr>
                <w:rFonts w:ascii="Times New Roman" w:hAnsi="Times New Roman" w:cs="Times New Roman"/>
                <w:lang w:val="lv-LV"/>
              </w:rPr>
              <w:t xml:space="preserve"> un pedagoģiskās padomes sēdē tika izvērtētas izglītojamo stiprās puses un riski. Tika </w:t>
            </w:r>
            <w:r>
              <w:rPr>
                <w:rFonts w:ascii="Times New Roman" w:hAnsi="Times New Roman" w:cs="Times New Roman"/>
                <w:lang w:val="lv-LV"/>
              </w:rPr>
              <w:t xml:space="preserve">pilnveidota </w:t>
            </w:r>
            <w:r w:rsidRPr="00637248">
              <w:rPr>
                <w:rFonts w:ascii="Times New Roman" w:hAnsi="Times New Roman" w:cs="Times New Roman"/>
                <w:lang w:val="lv-LV"/>
              </w:rPr>
              <w:t xml:space="preserve">mācīšanas - mācīšanās procesa kvalitātes un </w:t>
            </w:r>
            <w:proofErr w:type="spellStart"/>
            <w:r w:rsidRPr="00637248">
              <w:rPr>
                <w:rFonts w:ascii="Times New Roman" w:hAnsi="Times New Roman" w:cs="Times New Roman"/>
                <w:lang w:val="lv-LV"/>
              </w:rPr>
              <w:t>rezultivitātes</w:t>
            </w:r>
            <w:proofErr w:type="spellEnd"/>
            <w:r w:rsidRPr="00637248">
              <w:rPr>
                <w:rFonts w:ascii="Times New Roman" w:hAnsi="Times New Roman" w:cs="Times New Roman"/>
                <w:lang w:val="lv-LV"/>
              </w:rPr>
              <w:t xml:space="preserve"> paaugstināšanas sistēma</w:t>
            </w:r>
            <w:r>
              <w:rPr>
                <w:rFonts w:ascii="Times New Roman" w:hAnsi="Times New Roman" w:cs="Times New Roman"/>
                <w:lang w:val="lv-LV"/>
              </w:rPr>
              <w:t>.</w:t>
            </w:r>
          </w:p>
          <w:p w14:paraId="2A9D33CD" w14:textId="77777777" w:rsidR="009A4608" w:rsidRDefault="009A4608" w:rsidP="009A4608">
            <w:pPr>
              <w:pStyle w:val="Sarakstarindkopa"/>
              <w:ind w:left="0"/>
              <w:rPr>
                <w:rFonts w:ascii="Times New Roman" w:hAnsi="Times New Roman" w:cs="Times New Roman"/>
                <w:lang w:val="lv-LV"/>
              </w:rPr>
            </w:pPr>
          </w:p>
          <w:p w14:paraId="6BD91A95" w14:textId="77777777" w:rsidR="009A4608" w:rsidRDefault="009A4608" w:rsidP="009A4608">
            <w:pPr>
              <w:pStyle w:val="Sarakstarindkopa"/>
              <w:ind w:left="0"/>
              <w:rPr>
                <w:rFonts w:ascii="Times New Roman" w:hAnsi="Times New Roman" w:cs="Times New Roman"/>
                <w:b/>
                <w:lang w:val="lv-LV"/>
              </w:rPr>
            </w:pPr>
            <w:r w:rsidRPr="00637248">
              <w:rPr>
                <w:rFonts w:ascii="Times New Roman" w:hAnsi="Times New Roman" w:cs="Times New Roman"/>
                <w:b/>
                <w:lang w:val="lv-LV"/>
              </w:rPr>
              <w:t xml:space="preserve">Sasniegts. </w:t>
            </w:r>
          </w:p>
          <w:p w14:paraId="02DDC18A" w14:textId="77777777" w:rsidR="009A4608" w:rsidRDefault="009A4608" w:rsidP="009A4608">
            <w:pPr>
              <w:pStyle w:val="Sarakstarindkopa"/>
              <w:ind w:left="0"/>
              <w:rPr>
                <w:rFonts w:ascii="Times New Roman" w:hAnsi="Times New Roman" w:cs="Times New Roman"/>
                <w:shd w:val="clear" w:color="auto" w:fill="FFFFFF"/>
                <w:lang w:val="lv-LV"/>
              </w:rPr>
            </w:pPr>
            <w:r w:rsidRPr="004132F8">
              <w:rPr>
                <w:rFonts w:ascii="Times New Roman" w:hAnsi="Times New Roman" w:cs="Times New Roman"/>
                <w:lang w:val="lv-LV"/>
              </w:rPr>
              <w:t xml:space="preserve">Aptaujas dati liecina, ka </w:t>
            </w:r>
            <w:r>
              <w:rPr>
                <w:rFonts w:ascii="Times New Roman" w:hAnsi="Times New Roman" w:cs="Times New Roman"/>
                <w:lang w:val="lv-LV"/>
              </w:rPr>
              <w:t xml:space="preserve">piedaloties interešu izglītības nodarbībās: </w:t>
            </w:r>
            <w:r w:rsidRPr="004132F8">
              <w:rPr>
                <w:rFonts w:ascii="Times New Roman" w:hAnsi="Times New Roman" w:cs="Times New Roman"/>
                <w:lang w:val="lv-LV"/>
              </w:rPr>
              <w:t xml:space="preserve"> izglītojamais apgūst </w:t>
            </w:r>
            <w:r w:rsidRPr="004132F8">
              <w:rPr>
                <w:rFonts w:ascii="Times New Roman" w:hAnsi="Times New Roman" w:cs="Times New Roman"/>
                <w:shd w:val="clear" w:color="auto" w:fill="FFFFFF"/>
                <w:lang w:val="lv-LV"/>
              </w:rPr>
              <w:t xml:space="preserve">dzīvei noderīgas zināšanas un prasmes, </w:t>
            </w:r>
            <w:r>
              <w:rPr>
                <w:rFonts w:ascii="Times New Roman" w:hAnsi="Times New Roman" w:cs="Times New Roman"/>
                <w:shd w:val="clear" w:color="auto" w:fill="FFFFFF"/>
                <w:lang w:val="lv-LV"/>
              </w:rPr>
              <w:t>labāk sagatavojas</w:t>
            </w:r>
            <w:r w:rsidRPr="004132F8">
              <w:rPr>
                <w:rFonts w:ascii="Times New Roman" w:hAnsi="Times New Roman" w:cs="Times New Roman"/>
                <w:shd w:val="clear" w:color="auto" w:fill="FFFFFF"/>
                <w:lang w:val="lv-LV"/>
              </w:rPr>
              <w:t xml:space="preserve"> izvēlētajai profesijai</w:t>
            </w:r>
            <w:r>
              <w:rPr>
                <w:rFonts w:ascii="Times New Roman" w:hAnsi="Times New Roman" w:cs="Times New Roman"/>
                <w:shd w:val="clear" w:color="auto" w:fill="FFFFFF"/>
                <w:lang w:val="lv-LV"/>
              </w:rPr>
              <w:t>.</w:t>
            </w:r>
          </w:p>
          <w:p w14:paraId="105684E8" w14:textId="77777777" w:rsidR="009A4608" w:rsidRPr="004E46A0" w:rsidRDefault="009A4608" w:rsidP="009A4608">
            <w:pPr>
              <w:pStyle w:val="Sarakstarindkopa"/>
              <w:ind w:left="0"/>
              <w:rPr>
                <w:rFonts w:ascii="Times New Roman" w:hAnsi="Times New Roman" w:cs="Times New Roman"/>
                <w:shd w:val="clear" w:color="auto" w:fill="FFFFFF"/>
                <w:lang w:val="lv-LV"/>
              </w:rPr>
            </w:pPr>
          </w:p>
          <w:p w14:paraId="62356D7B" w14:textId="77777777" w:rsidR="009A4608" w:rsidRPr="000A599B" w:rsidRDefault="009A4608" w:rsidP="009A4608">
            <w:pPr>
              <w:pStyle w:val="Sarakstarindkopa"/>
              <w:ind w:left="0"/>
              <w:rPr>
                <w:rFonts w:ascii="Times New Roman" w:hAnsi="Times New Roman" w:cs="Times New Roman"/>
                <w:b/>
                <w:lang w:val="lv-LV"/>
              </w:rPr>
            </w:pPr>
            <w:r w:rsidRPr="000A599B">
              <w:rPr>
                <w:rFonts w:ascii="Times New Roman" w:hAnsi="Times New Roman" w:cs="Times New Roman"/>
                <w:b/>
                <w:lang w:val="lv-LV"/>
              </w:rPr>
              <w:t>Sasniegts.</w:t>
            </w:r>
          </w:p>
          <w:p w14:paraId="36B5F72E" w14:textId="77777777" w:rsidR="009A4608" w:rsidRPr="00077AEC" w:rsidRDefault="009A4608" w:rsidP="009A4608">
            <w:pPr>
              <w:pStyle w:val="Sarakstarindkopa"/>
              <w:ind w:left="0"/>
              <w:rPr>
                <w:rFonts w:ascii="Times New Roman" w:hAnsi="Times New Roman" w:cs="Times New Roman"/>
                <w:lang w:val="lv-LV"/>
              </w:rPr>
            </w:pPr>
            <w:r w:rsidRPr="000A599B">
              <w:rPr>
                <w:rFonts w:ascii="Times New Roman" w:hAnsi="Times New Roman" w:cs="Times New Roman"/>
                <w:lang w:val="lv-LV"/>
              </w:rPr>
              <w:t>Iestādē darbojas Skolēnu pašpārvalde, notiek nepārtraukta sadarbība ar Viļakas jauniešu māju un Viļakas kultūras namu.</w:t>
            </w:r>
            <w:r>
              <w:rPr>
                <w:rFonts w:ascii="Times New Roman" w:hAnsi="Times New Roman" w:cs="Times New Roman"/>
                <w:lang w:val="lv-LV"/>
              </w:rPr>
              <w:t xml:space="preserve"> </w:t>
            </w:r>
            <w:r w:rsidRPr="00D40997">
              <w:rPr>
                <w:rFonts w:ascii="Times New Roman" w:hAnsi="Times New Roman"/>
                <w:lang w:val="lv-LV"/>
              </w:rPr>
              <w:t>Pašpārvaldes komanda ieguva Gada aktīvākās jauniešu grupas titulu Balvu novadā</w:t>
            </w:r>
            <w:r>
              <w:rPr>
                <w:rFonts w:ascii="Times New Roman" w:hAnsi="Times New Roman"/>
                <w:lang w:val="lv-LV"/>
              </w:rPr>
              <w:t xml:space="preserve">. </w:t>
            </w:r>
            <w:r w:rsidRPr="00D40997">
              <w:rPr>
                <w:rFonts w:ascii="Times New Roman" w:hAnsi="Times New Roman" w:cs="Times New Roman"/>
                <w:lang w:val="lv-LV"/>
              </w:rPr>
              <w:t xml:space="preserve"> </w:t>
            </w:r>
            <w:r>
              <w:rPr>
                <w:rFonts w:ascii="Times New Roman" w:hAnsi="Times New Roman" w:cs="Times New Roman"/>
                <w:spacing w:val="3"/>
                <w:shd w:val="clear" w:color="auto" w:fill="FFFFFF"/>
                <w:lang w:val="lv-LV"/>
              </w:rPr>
              <w:t>A</w:t>
            </w:r>
            <w:r w:rsidRPr="00077AEC">
              <w:rPr>
                <w:rFonts w:ascii="Times New Roman" w:hAnsi="Times New Roman" w:cs="Times New Roman"/>
                <w:spacing w:val="3"/>
                <w:shd w:val="clear" w:color="auto" w:fill="FFFFFF"/>
                <w:lang w:val="lv-LV"/>
              </w:rPr>
              <w:t>ptaujāto</w:t>
            </w:r>
            <w:r>
              <w:rPr>
                <w:rFonts w:ascii="Times New Roman" w:hAnsi="Times New Roman" w:cs="Times New Roman"/>
                <w:lang w:val="lv-LV"/>
              </w:rPr>
              <w:t xml:space="preserve"> </w:t>
            </w:r>
            <w:r w:rsidRPr="00077AEC">
              <w:rPr>
                <w:rFonts w:ascii="Times New Roman" w:hAnsi="Times New Roman" w:cs="Times New Roman"/>
                <w:spacing w:val="3"/>
                <w:shd w:val="clear" w:color="auto" w:fill="FFFFFF"/>
                <w:lang w:val="lv-LV"/>
              </w:rPr>
              <w:t>daļēji piekrīt 62,5 %.</w:t>
            </w:r>
          </w:p>
          <w:p w14:paraId="7DD85DF9" w14:textId="77777777" w:rsidR="009A4608" w:rsidRPr="00077AEC" w:rsidRDefault="009A4608" w:rsidP="009A4608">
            <w:pPr>
              <w:pStyle w:val="Sarakstarindkopa"/>
              <w:ind w:left="0"/>
              <w:rPr>
                <w:rFonts w:ascii="Times New Roman" w:hAnsi="Times New Roman" w:cs="Times New Roman"/>
                <w:lang w:val="lv-LV"/>
              </w:rPr>
            </w:pPr>
            <w:r w:rsidRPr="000A599B">
              <w:rPr>
                <w:rFonts w:ascii="Times New Roman" w:hAnsi="Times New Roman" w:cs="Times New Roman"/>
                <w:lang w:val="lv-LV"/>
              </w:rPr>
              <w:t xml:space="preserve"> </w:t>
            </w:r>
            <w:r>
              <w:rPr>
                <w:rFonts w:ascii="Times New Roman" w:hAnsi="Times New Roman" w:cs="Times New Roman"/>
                <w:lang w:val="lv-LV"/>
              </w:rPr>
              <w:t xml:space="preserve">ka </w:t>
            </w:r>
            <w:r>
              <w:rPr>
                <w:rFonts w:ascii="Times New Roman" w:hAnsi="Times New Roman" w:cs="Times New Roman"/>
                <w:spacing w:val="3"/>
                <w:shd w:val="clear" w:color="auto" w:fill="FFFFFF"/>
                <w:lang w:val="lv-LV"/>
              </w:rPr>
              <w:t xml:space="preserve">iestādē </w:t>
            </w:r>
            <w:r w:rsidRPr="00077AEC">
              <w:rPr>
                <w:rFonts w:ascii="Times New Roman" w:hAnsi="Times New Roman" w:cs="Times New Roman"/>
                <w:spacing w:val="3"/>
                <w:shd w:val="clear" w:color="auto" w:fill="FFFFFF"/>
                <w:lang w:val="lv-LV"/>
              </w:rPr>
              <w:t xml:space="preserve"> rīkotie pasākumi bija daudzveidīgi un  interesanti, un </w:t>
            </w:r>
            <w:r>
              <w:rPr>
                <w:rFonts w:ascii="Times New Roman" w:hAnsi="Times New Roman" w:cs="Times New Roman"/>
                <w:spacing w:val="3"/>
                <w:shd w:val="clear" w:color="auto" w:fill="FFFFFF"/>
                <w:lang w:val="lv-LV"/>
              </w:rPr>
              <w:t>talantu attīstoši.</w:t>
            </w:r>
            <w:r w:rsidRPr="00077AEC">
              <w:rPr>
                <w:rFonts w:ascii="Times New Roman" w:hAnsi="Times New Roman" w:cs="Times New Roman"/>
                <w:spacing w:val="3"/>
                <w:shd w:val="clear" w:color="auto" w:fill="FFFFFF"/>
                <w:lang w:val="lv-LV"/>
              </w:rPr>
              <w:t xml:space="preserve"> </w:t>
            </w:r>
          </w:p>
          <w:p w14:paraId="709A177C" w14:textId="77777777" w:rsidR="009A4608" w:rsidRPr="000A599B" w:rsidRDefault="009A4608" w:rsidP="009A4608">
            <w:pPr>
              <w:pStyle w:val="Sarakstarindkopa"/>
              <w:ind w:left="0"/>
              <w:rPr>
                <w:rFonts w:ascii="Times New Roman" w:hAnsi="Times New Roman" w:cs="Times New Roman"/>
                <w:lang w:val="lv-LV"/>
              </w:rPr>
            </w:pPr>
          </w:p>
          <w:p w14:paraId="6283DDF7" w14:textId="77777777" w:rsidR="009A4608" w:rsidRDefault="009A4608" w:rsidP="009A4608">
            <w:pPr>
              <w:pStyle w:val="Sarakstarindkopa"/>
              <w:ind w:left="0"/>
              <w:rPr>
                <w:rFonts w:ascii="Times New Roman" w:hAnsi="Times New Roman" w:cs="Times New Roman"/>
                <w:b/>
                <w:lang w:val="lv-LV"/>
              </w:rPr>
            </w:pPr>
            <w:r w:rsidRPr="000A599B">
              <w:rPr>
                <w:rFonts w:ascii="Times New Roman" w:hAnsi="Times New Roman" w:cs="Times New Roman"/>
                <w:b/>
                <w:lang w:val="lv-LV"/>
              </w:rPr>
              <w:t>Sasniegts.</w:t>
            </w:r>
          </w:p>
          <w:p w14:paraId="77E7388D" w14:textId="77777777" w:rsidR="009A4608" w:rsidRPr="00077AEC" w:rsidRDefault="009A4608" w:rsidP="009A4608">
            <w:pPr>
              <w:pStyle w:val="Sarakstarindkopa"/>
              <w:ind w:left="0"/>
              <w:rPr>
                <w:rFonts w:ascii="Times New Roman" w:hAnsi="Times New Roman" w:cs="Times New Roman"/>
                <w:lang w:val="lv-LV"/>
              </w:rPr>
            </w:pPr>
            <w:r w:rsidRPr="003446E4">
              <w:rPr>
                <w:rFonts w:ascii="Times New Roman" w:hAnsi="Times New Roman" w:cs="Times New Roman"/>
                <w:lang w:val="lv-LV"/>
              </w:rPr>
              <w:t xml:space="preserve">Aptaujas dati </w:t>
            </w:r>
            <w:r>
              <w:rPr>
                <w:rFonts w:ascii="Times New Roman" w:hAnsi="Times New Roman" w:cs="Times New Roman"/>
                <w:lang w:val="lv-LV"/>
              </w:rPr>
              <w:t>pierāda</w:t>
            </w:r>
            <w:r>
              <w:rPr>
                <w:rFonts w:ascii="Times New Roman" w:hAnsi="Times New Roman" w:cs="Times New Roman"/>
                <w:b/>
                <w:lang w:val="lv-LV"/>
              </w:rPr>
              <w:t xml:space="preserve">, </w:t>
            </w:r>
            <w:r w:rsidRPr="003877B0">
              <w:rPr>
                <w:rFonts w:ascii="Times New Roman" w:hAnsi="Times New Roman" w:cs="Times New Roman"/>
                <w:lang w:val="lv-LV"/>
              </w:rPr>
              <w:t>ka</w:t>
            </w:r>
            <w:r>
              <w:rPr>
                <w:rFonts w:ascii="Times New Roman" w:hAnsi="Times New Roman" w:cs="Times New Roman"/>
                <w:lang w:val="lv-LV"/>
              </w:rPr>
              <w:t xml:space="preserve"> no aptaujātajiem</w:t>
            </w:r>
            <w:r w:rsidRPr="003877B0">
              <w:rPr>
                <w:rFonts w:ascii="Times New Roman" w:hAnsi="Times New Roman" w:cs="Times New Roman"/>
                <w:lang w:val="lv-LV"/>
              </w:rPr>
              <w:t xml:space="preserve"> </w:t>
            </w:r>
            <w:r w:rsidRPr="003446E4">
              <w:rPr>
                <w:rFonts w:ascii="Times New Roman" w:hAnsi="Times New Roman" w:cs="Times New Roman"/>
                <w:lang w:val="lv-LV"/>
              </w:rPr>
              <w:t xml:space="preserve"> </w:t>
            </w:r>
            <w:r w:rsidRPr="003446E4">
              <w:rPr>
                <w:rFonts w:ascii="Times New Roman" w:hAnsi="Times New Roman" w:cs="Times New Roman"/>
                <w:color w:val="202124"/>
                <w:spacing w:val="3"/>
                <w:shd w:val="clear" w:color="auto" w:fill="FFFFFF"/>
                <w:lang w:val="lv-LV"/>
              </w:rPr>
              <w:t>piekr</w:t>
            </w:r>
            <w:r>
              <w:rPr>
                <w:rFonts w:ascii="Times New Roman" w:hAnsi="Times New Roman" w:cs="Times New Roman"/>
                <w:color w:val="202124"/>
                <w:spacing w:val="3"/>
                <w:shd w:val="clear" w:color="auto" w:fill="FFFFFF"/>
                <w:lang w:val="lv-LV"/>
              </w:rPr>
              <w:t xml:space="preserve">īt  50 %, daļēji piekrīt 43,8 % </w:t>
            </w:r>
            <w:r w:rsidRPr="003446E4">
              <w:rPr>
                <w:rFonts w:ascii="Times New Roman" w:hAnsi="Times New Roman" w:cs="Times New Roman"/>
                <w:lang w:val="lv-LV"/>
              </w:rPr>
              <w:t xml:space="preserve">, </w:t>
            </w:r>
            <w:r w:rsidRPr="003446E4">
              <w:rPr>
                <w:rFonts w:ascii="Arial" w:hAnsi="Arial" w:cs="Arial"/>
                <w:color w:val="202124"/>
                <w:spacing w:val="3"/>
                <w:shd w:val="clear" w:color="auto" w:fill="FFFFFF"/>
                <w:lang w:val="lv-LV"/>
              </w:rPr>
              <w:t> </w:t>
            </w:r>
            <w:r w:rsidRPr="003446E4">
              <w:rPr>
                <w:rFonts w:ascii="Times New Roman" w:hAnsi="Times New Roman" w:cs="Times New Roman"/>
                <w:color w:val="202124"/>
                <w:spacing w:val="3"/>
                <w:shd w:val="clear" w:color="auto" w:fill="FFFFFF"/>
                <w:lang w:val="lv-LV"/>
              </w:rPr>
              <w:t xml:space="preserve">apgūtā izglītības programma nodrošina mūsdienīgas zināšanas, prasmes </w:t>
            </w:r>
            <w:r>
              <w:rPr>
                <w:rFonts w:ascii="Times New Roman" w:hAnsi="Times New Roman" w:cs="Times New Roman"/>
                <w:color w:val="202124"/>
                <w:spacing w:val="3"/>
                <w:shd w:val="clear" w:color="auto" w:fill="FFFFFF"/>
                <w:lang w:val="lv-LV"/>
              </w:rPr>
              <w:t xml:space="preserve">un kompetences un konkurētspēju. </w:t>
            </w:r>
          </w:p>
        </w:tc>
      </w:tr>
      <w:tr w:rsidR="009A4608" w:rsidRPr="00202606" w14:paraId="14A2277D" w14:textId="77777777" w:rsidTr="009A4608">
        <w:tc>
          <w:tcPr>
            <w:tcW w:w="2263" w:type="dxa"/>
          </w:tcPr>
          <w:p w14:paraId="24BCE56B" w14:textId="77777777" w:rsidR="009A4608" w:rsidRDefault="009A4608" w:rsidP="009A4608">
            <w:pPr>
              <w:pStyle w:val="Sarakstarindkopa"/>
              <w:ind w:left="0"/>
              <w:rPr>
                <w:rFonts w:ascii="Times New Roman" w:hAnsi="Times New Roman" w:cs="Times New Roman"/>
                <w:sz w:val="24"/>
                <w:szCs w:val="24"/>
                <w:lang w:val="lv-LV"/>
              </w:rPr>
            </w:pPr>
          </w:p>
        </w:tc>
        <w:tc>
          <w:tcPr>
            <w:tcW w:w="3520" w:type="dxa"/>
          </w:tcPr>
          <w:p w14:paraId="7DB9FCEE" w14:textId="77777777" w:rsidR="009A4608" w:rsidRDefault="009A4608" w:rsidP="009A4608">
            <w:pPr>
              <w:pStyle w:val="Sarakstarindkopa"/>
              <w:ind w:left="0"/>
              <w:rPr>
                <w:rFonts w:ascii="Times New Roman" w:hAnsi="Times New Roman" w:cs="Times New Roman"/>
                <w:b/>
                <w:sz w:val="24"/>
                <w:szCs w:val="24"/>
                <w:lang w:val="lv-LV"/>
              </w:rPr>
            </w:pPr>
            <w:r w:rsidRPr="00DF7F52">
              <w:rPr>
                <w:rFonts w:ascii="Times New Roman" w:hAnsi="Times New Roman" w:cs="Times New Roman"/>
                <w:b/>
                <w:sz w:val="24"/>
                <w:szCs w:val="24"/>
                <w:lang w:val="lv-LV"/>
              </w:rPr>
              <w:t>Kvantitatīvi</w:t>
            </w:r>
            <w:r>
              <w:rPr>
                <w:rFonts w:ascii="Times New Roman" w:hAnsi="Times New Roman" w:cs="Times New Roman"/>
                <w:b/>
                <w:sz w:val="24"/>
                <w:szCs w:val="24"/>
                <w:lang w:val="lv-LV"/>
              </w:rPr>
              <w:t>:</w:t>
            </w:r>
          </w:p>
          <w:p w14:paraId="6329261A" w14:textId="77777777" w:rsidR="009A4608" w:rsidRDefault="009A4608" w:rsidP="009A4608">
            <w:pPr>
              <w:pStyle w:val="Sarakstarindkopa"/>
              <w:numPr>
                <w:ilvl w:val="0"/>
                <w:numId w:val="9"/>
              </w:numPr>
              <w:rPr>
                <w:rFonts w:ascii="Times New Roman" w:hAnsi="Times New Roman" w:cs="Times New Roman"/>
                <w:lang w:val="lv-LV"/>
              </w:rPr>
            </w:pPr>
            <w:r>
              <w:rPr>
                <w:rFonts w:ascii="Times New Roman" w:hAnsi="Times New Roman" w:cs="Times New Roman"/>
                <w:lang w:val="lv-LV"/>
              </w:rPr>
              <w:t xml:space="preserve">70,48%  1.-3.klašu izglītojamo sasniegumi ir padziļinātā līmenī, bet 83,45 </w:t>
            </w:r>
            <w:r w:rsidRPr="00DD012D">
              <w:rPr>
                <w:rFonts w:ascii="Times New Roman" w:hAnsi="Times New Roman" w:cs="Times New Roman"/>
                <w:lang w:val="lv-LV"/>
              </w:rPr>
              <w:t>% no 4.-12. klašu izglītojamajiem ikdienas mācību sasniegumi ir optimālā un augstā līmenī.</w:t>
            </w:r>
          </w:p>
          <w:p w14:paraId="3CA7A629" w14:textId="77777777" w:rsidR="009A4608" w:rsidRDefault="009A4608" w:rsidP="009A4608">
            <w:pPr>
              <w:rPr>
                <w:rFonts w:ascii="Times New Roman" w:hAnsi="Times New Roman" w:cs="Times New Roman"/>
                <w:lang w:val="lv-LV"/>
              </w:rPr>
            </w:pPr>
          </w:p>
          <w:p w14:paraId="069E5042" w14:textId="77777777" w:rsidR="009A4608" w:rsidRDefault="009A4608" w:rsidP="009A4608">
            <w:pPr>
              <w:rPr>
                <w:rFonts w:ascii="Times New Roman" w:hAnsi="Times New Roman" w:cs="Times New Roman"/>
                <w:lang w:val="lv-LV"/>
              </w:rPr>
            </w:pPr>
          </w:p>
          <w:p w14:paraId="0279B3E5" w14:textId="77777777" w:rsidR="009A4608" w:rsidRPr="00D90D6D" w:rsidRDefault="009A4608" w:rsidP="009A4608">
            <w:pPr>
              <w:rPr>
                <w:rFonts w:ascii="Times New Roman" w:hAnsi="Times New Roman" w:cs="Times New Roman"/>
                <w:lang w:val="lv-LV"/>
              </w:rPr>
            </w:pPr>
          </w:p>
          <w:p w14:paraId="11F70959" w14:textId="77777777" w:rsidR="009A4608" w:rsidRDefault="009A4608" w:rsidP="009A4608">
            <w:pPr>
              <w:pStyle w:val="Sarakstarindkopa"/>
              <w:numPr>
                <w:ilvl w:val="0"/>
                <w:numId w:val="9"/>
              </w:numPr>
              <w:rPr>
                <w:rFonts w:ascii="Times New Roman" w:hAnsi="Times New Roman" w:cs="Times New Roman"/>
                <w:sz w:val="24"/>
                <w:szCs w:val="24"/>
                <w:lang w:val="lv-LV"/>
              </w:rPr>
            </w:pPr>
            <w:r w:rsidRPr="00DD012D">
              <w:rPr>
                <w:rFonts w:ascii="Times New Roman" w:hAnsi="Times New Roman" w:cs="Times New Roman"/>
                <w:lang w:val="lv-LV"/>
              </w:rPr>
              <w:t>Uz valsts līmeņa mācību priekšmetu olimpiādēm un konkursiem izvirzīti 2 izglītojamie un Starptautiskām sacensībām STEM jomā izvirzīts 1 izglītojamais</w:t>
            </w:r>
            <w:r>
              <w:rPr>
                <w:rFonts w:ascii="Times New Roman" w:hAnsi="Times New Roman" w:cs="Times New Roman"/>
                <w:sz w:val="24"/>
                <w:szCs w:val="24"/>
                <w:lang w:val="lv-LV"/>
              </w:rPr>
              <w:t>.</w:t>
            </w:r>
          </w:p>
          <w:p w14:paraId="4D2E54CE" w14:textId="77777777" w:rsidR="009A4608" w:rsidRDefault="009A4608" w:rsidP="009A4608">
            <w:pPr>
              <w:rPr>
                <w:rFonts w:ascii="Times New Roman" w:hAnsi="Times New Roman" w:cs="Times New Roman"/>
                <w:sz w:val="24"/>
                <w:szCs w:val="24"/>
                <w:lang w:val="lv-LV"/>
              </w:rPr>
            </w:pPr>
          </w:p>
          <w:p w14:paraId="05783988" w14:textId="77777777" w:rsidR="009A4608" w:rsidRDefault="009A4608" w:rsidP="009A4608">
            <w:pPr>
              <w:rPr>
                <w:rFonts w:ascii="Times New Roman" w:hAnsi="Times New Roman" w:cs="Times New Roman"/>
                <w:sz w:val="24"/>
                <w:szCs w:val="24"/>
                <w:lang w:val="lv-LV"/>
              </w:rPr>
            </w:pPr>
          </w:p>
          <w:p w14:paraId="7043CFF3" w14:textId="77777777" w:rsidR="009A4608" w:rsidRDefault="009A4608" w:rsidP="009A4608">
            <w:pPr>
              <w:rPr>
                <w:rFonts w:ascii="Times New Roman" w:hAnsi="Times New Roman" w:cs="Times New Roman"/>
                <w:sz w:val="24"/>
                <w:szCs w:val="24"/>
                <w:lang w:val="lv-LV"/>
              </w:rPr>
            </w:pPr>
          </w:p>
          <w:p w14:paraId="748D8A4C" w14:textId="77777777" w:rsidR="009A4608" w:rsidRDefault="009A4608" w:rsidP="009A4608">
            <w:pPr>
              <w:rPr>
                <w:rFonts w:ascii="Times New Roman" w:hAnsi="Times New Roman" w:cs="Times New Roman"/>
                <w:sz w:val="24"/>
                <w:szCs w:val="24"/>
                <w:lang w:val="lv-LV"/>
              </w:rPr>
            </w:pPr>
          </w:p>
          <w:p w14:paraId="74FF6A89" w14:textId="77777777" w:rsidR="009A4608" w:rsidRDefault="009A4608" w:rsidP="009A4608">
            <w:pPr>
              <w:rPr>
                <w:rFonts w:ascii="Times New Roman" w:hAnsi="Times New Roman" w:cs="Times New Roman"/>
                <w:sz w:val="24"/>
                <w:szCs w:val="24"/>
                <w:lang w:val="lv-LV"/>
              </w:rPr>
            </w:pPr>
          </w:p>
          <w:p w14:paraId="05A6FD63" w14:textId="77777777" w:rsidR="009A4608" w:rsidRPr="009B1FF8" w:rsidRDefault="009A4608" w:rsidP="009A4608">
            <w:pPr>
              <w:rPr>
                <w:rFonts w:ascii="Times New Roman" w:hAnsi="Times New Roman" w:cs="Times New Roman"/>
                <w:sz w:val="24"/>
                <w:szCs w:val="24"/>
                <w:lang w:val="lv-LV"/>
              </w:rPr>
            </w:pPr>
          </w:p>
          <w:p w14:paraId="72537CEE" w14:textId="77777777" w:rsidR="009A4608" w:rsidRPr="009B1FF8" w:rsidRDefault="009A4608" w:rsidP="009A4608">
            <w:pPr>
              <w:pStyle w:val="Sarakstarindkopa"/>
              <w:numPr>
                <w:ilvl w:val="0"/>
                <w:numId w:val="9"/>
              </w:numPr>
              <w:rPr>
                <w:rFonts w:ascii="Times New Roman" w:hAnsi="Times New Roman" w:cs="Times New Roman"/>
                <w:lang w:val="lv-LV"/>
              </w:rPr>
            </w:pPr>
            <w:r w:rsidRPr="00DD012D">
              <w:rPr>
                <w:rFonts w:ascii="Times New Roman" w:hAnsi="Times New Roman" w:cs="Times New Roman"/>
                <w:shd w:val="clear" w:color="auto" w:fill="FFFFFF"/>
                <w:lang w:val="lv-LV"/>
              </w:rPr>
              <w:t xml:space="preserve">AIF stratēģiskā projektā "Demokrātijas formula", JSPA projektā ‘’Atbalsts </w:t>
            </w:r>
            <w:proofErr w:type="spellStart"/>
            <w:r w:rsidRPr="00DD012D">
              <w:rPr>
                <w:rFonts w:ascii="Times New Roman" w:hAnsi="Times New Roman" w:cs="Times New Roman"/>
                <w:shd w:val="clear" w:color="auto" w:fill="FFFFFF"/>
                <w:lang w:val="lv-LV"/>
              </w:rPr>
              <w:t>psihoemociānāl</w:t>
            </w:r>
            <w:r>
              <w:rPr>
                <w:rFonts w:ascii="Times New Roman" w:hAnsi="Times New Roman" w:cs="Times New Roman"/>
                <w:shd w:val="clear" w:color="auto" w:fill="FFFFFF"/>
                <w:lang w:val="lv-LV"/>
              </w:rPr>
              <w:t>ās</w:t>
            </w:r>
            <w:proofErr w:type="spellEnd"/>
            <w:r>
              <w:rPr>
                <w:rFonts w:ascii="Times New Roman" w:hAnsi="Times New Roman" w:cs="Times New Roman"/>
                <w:shd w:val="clear" w:color="auto" w:fill="FFFFFF"/>
                <w:lang w:val="lv-LV"/>
              </w:rPr>
              <w:t xml:space="preserve"> veselības veicināšanas pasākumiem skolās Covid -19 pandēmijas radīto seku mazināšanai ‘’</w:t>
            </w:r>
            <w:proofErr w:type="spellStart"/>
            <w:r>
              <w:rPr>
                <w:rFonts w:ascii="Times New Roman" w:hAnsi="Times New Roman" w:cs="Times New Roman"/>
                <w:shd w:val="clear" w:color="auto" w:fill="FFFFFF"/>
                <w:lang w:val="lv-LV"/>
              </w:rPr>
              <w:t>Labbūtības</w:t>
            </w:r>
            <w:proofErr w:type="spellEnd"/>
            <w:r>
              <w:rPr>
                <w:rFonts w:ascii="Times New Roman" w:hAnsi="Times New Roman" w:cs="Times New Roman"/>
                <w:shd w:val="clear" w:color="auto" w:fill="FFFFFF"/>
                <w:lang w:val="lv-LV"/>
              </w:rPr>
              <w:t xml:space="preserve"> </w:t>
            </w:r>
            <w:proofErr w:type="spellStart"/>
            <w:r>
              <w:rPr>
                <w:rFonts w:ascii="Times New Roman" w:hAnsi="Times New Roman" w:cs="Times New Roman"/>
                <w:shd w:val="clear" w:color="auto" w:fill="FFFFFF"/>
                <w:lang w:val="lv-LV"/>
              </w:rPr>
              <w:t>ceļakarte</w:t>
            </w:r>
            <w:proofErr w:type="spellEnd"/>
            <w:r>
              <w:rPr>
                <w:rFonts w:ascii="Times New Roman" w:hAnsi="Times New Roman" w:cs="Times New Roman"/>
                <w:shd w:val="clear" w:color="auto" w:fill="FFFFFF"/>
                <w:lang w:val="lv-LV"/>
              </w:rPr>
              <w:t>’’.</w:t>
            </w:r>
          </w:p>
          <w:p w14:paraId="07EC989F" w14:textId="77777777" w:rsidR="009A4608" w:rsidRDefault="009A4608" w:rsidP="009A4608">
            <w:pPr>
              <w:rPr>
                <w:rFonts w:ascii="Times New Roman" w:hAnsi="Times New Roman" w:cs="Times New Roman"/>
                <w:lang w:val="lv-LV"/>
              </w:rPr>
            </w:pPr>
          </w:p>
          <w:p w14:paraId="1AA7BD71" w14:textId="77777777" w:rsidR="009A4608" w:rsidRDefault="009A4608" w:rsidP="009A4608">
            <w:pPr>
              <w:rPr>
                <w:rFonts w:ascii="Times New Roman" w:hAnsi="Times New Roman" w:cs="Times New Roman"/>
                <w:lang w:val="lv-LV"/>
              </w:rPr>
            </w:pPr>
          </w:p>
          <w:p w14:paraId="301B5BF0" w14:textId="77777777" w:rsidR="009A4608" w:rsidRPr="009B1FF8" w:rsidRDefault="009A4608" w:rsidP="009A4608">
            <w:pPr>
              <w:rPr>
                <w:rFonts w:ascii="Times New Roman" w:hAnsi="Times New Roman" w:cs="Times New Roman"/>
                <w:lang w:val="lv-LV"/>
              </w:rPr>
            </w:pPr>
          </w:p>
          <w:p w14:paraId="24A2CF65" w14:textId="77777777" w:rsidR="009A4608" w:rsidRPr="00D40997" w:rsidRDefault="009A4608" w:rsidP="009A4608">
            <w:pPr>
              <w:pStyle w:val="Sarakstarindkopa"/>
              <w:numPr>
                <w:ilvl w:val="0"/>
                <w:numId w:val="9"/>
              </w:numPr>
              <w:rPr>
                <w:rFonts w:ascii="Times New Roman" w:hAnsi="Times New Roman" w:cs="Times New Roman"/>
                <w:lang w:val="lv-LV"/>
              </w:rPr>
            </w:pPr>
            <w:r w:rsidRPr="00144DA9">
              <w:rPr>
                <w:rFonts w:ascii="Times New Roman" w:hAnsi="Times New Roman" w:cs="Times New Roman"/>
                <w:color w:val="000000"/>
                <w:lang w:val="lv-LV"/>
              </w:rPr>
              <w:t xml:space="preserve">Veicināta kultūras projekta “Skolas soma” satura plašāka iekļaušana </w:t>
            </w:r>
            <w:r>
              <w:rPr>
                <w:rFonts w:ascii="Times New Roman" w:hAnsi="Times New Roman" w:cs="Times New Roman"/>
                <w:color w:val="000000"/>
                <w:lang w:val="lv-LV"/>
              </w:rPr>
              <w:t xml:space="preserve">izglītojamo </w:t>
            </w:r>
            <w:r w:rsidRPr="00144DA9">
              <w:rPr>
                <w:rFonts w:ascii="Times New Roman" w:hAnsi="Times New Roman" w:cs="Times New Roman"/>
                <w:color w:val="000000"/>
                <w:lang w:val="lv-LV"/>
              </w:rPr>
              <w:t xml:space="preserve"> mācīšanās un </w:t>
            </w:r>
            <w:proofErr w:type="spellStart"/>
            <w:r w:rsidRPr="00144DA9">
              <w:rPr>
                <w:rFonts w:ascii="Times New Roman" w:hAnsi="Times New Roman" w:cs="Times New Roman"/>
                <w:color w:val="000000"/>
                <w:lang w:val="lv-LV"/>
              </w:rPr>
              <w:t>vērtībizglītības</w:t>
            </w:r>
            <w:proofErr w:type="spellEnd"/>
            <w:r w:rsidRPr="00144DA9">
              <w:rPr>
                <w:rFonts w:ascii="Times New Roman" w:hAnsi="Times New Roman" w:cs="Times New Roman"/>
                <w:color w:val="000000"/>
                <w:lang w:val="lv-LV"/>
              </w:rPr>
              <w:t xml:space="preserve">  praksē</w:t>
            </w:r>
            <w:r>
              <w:rPr>
                <w:rFonts w:ascii="Times New Roman" w:hAnsi="Times New Roman" w:cs="Times New Roman"/>
                <w:color w:val="000000"/>
                <w:lang w:val="lv-LV"/>
              </w:rPr>
              <w:t xml:space="preserve">. </w:t>
            </w:r>
          </w:p>
          <w:p w14:paraId="14FB1AEE" w14:textId="77777777" w:rsidR="009A4608" w:rsidRDefault="009A4608" w:rsidP="009A4608">
            <w:pPr>
              <w:rPr>
                <w:rFonts w:ascii="Times New Roman" w:hAnsi="Times New Roman" w:cs="Times New Roman"/>
                <w:lang w:val="lv-LV"/>
              </w:rPr>
            </w:pPr>
          </w:p>
          <w:p w14:paraId="0044C9A6" w14:textId="77777777" w:rsidR="009A4608" w:rsidRDefault="009A4608" w:rsidP="009A4608">
            <w:pPr>
              <w:rPr>
                <w:rFonts w:ascii="Times New Roman" w:hAnsi="Times New Roman" w:cs="Times New Roman"/>
                <w:lang w:val="lv-LV"/>
              </w:rPr>
            </w:pPr>
          </w:p>
          <w:p w14:paraId="69F886B8" w14:textId="77777777" w:rsidR="009A4608" w:rsidRDefault="009A4608" w:rsidP="009A4608">
            <w:pPr>
              <w:rPr>
                <w:rFonts w:ascii="Times New Roman" w:hAnsi="Times New Roman" w:cs="Times New Roman"/>
                <w:lang w:val="lv-LV"/>
              </w:rPr>
            </w:pPr>
          </w:p>
          <w:p w14:paraId="7E55417E" w14:textId="77777777" w:rsidR="009A4608" w:rsidRDefault="009A4608" w:rsidP="009A4608">
            <w:pPr>
              <w:rPr>
                <w:rFonts w:ascii="Times New Roman" w:hAnsi="Times New Roman" w:cs="Times New Roman"/>
                <w:lang w:val="lv-LV"/>
              </w:rPr>
            </w:pPr>
          </w:p>
          <w:p w14:paraId="27BE88A5" w14:textId="77777777" w:rsidR="009A4608" w:rsidRDefault="009A4608" w:rsidP="009A4608">
            <w:pPr>
              <w:rPr>
                <w:rFonts w:ascii="Times New Roman" w:hAnsi="Times New Roman" w:cs="Times New Roman"/>
                <w:lang w:val="lv-LV"/>
              </w:rPr>
            </w:pPr>
          </w:p>
          <w:p w14:paraId="538CDDCF" w14:textId="77777777" w:rsidR="009A4608" w:rsidRDefault="009A4608" w:rsidP="009A4608">
            <w:pPr>
              <w:rPr>
                <w:rFonts w:ascii="Times New Roman" w:hAnsi="Times New Roman" w:cs="Times New Roman"/>
                <w:lang w:val="lv-LV"/>
              </w:rPr>
            </w:pPr>
          </w:p>
          <w:p w14:paraId="5E262D0F" w14:textId="77777777" w:rsidR="009A4608" w:rsidRDefault="009A4608" w:rsidP="009A4608">
            <w:pPr>
              <w:rPr>
                <w:rFonts w:ascii="Times New Roman" w:hAnsi="Times New Roman" w:cs="Times New Roman"/>
                <w:lang w:val="lv-LV"/>
              </w:rPr>
            </w:pPr>
          </w:p>
          <w:p w14:paraId="799B70A3" w14:textId="77777777" w:rsidR="009A4608" w:rsidRPr="00D40997" w:rsidRDefault="009A4608" w:rsidP="009A4608">
            <w:pPr>
              <w:rPr>
                <w:rFonts w:ascii="Times New Roman" w:hAnsi="Times New Roman" w:cs="Times New Roman"/>
                <w:lang w:val="lv-LV"/>
              </w:rPr>
            </w:pPr>
          </w:p>
          <w:p w14:paraId="5B3D1566" w14:textId="77777777" w:rsidR="009A4608" w:rsidRDefault="009A4608" w:rsidP="009A4608">
            <w:pPr>
              <w:pStyle w:val="Sarakstarindkopa"/>
              <w:numPr>
                <w:ilvl w:val="0"/>
                <w:numId w:val="9"/>
              </w:numPr>
              <w:rPr>
                <w:rFonts w:ascii="Times New Roman" w:hAnsi="Times New Roman" w:cs="Times New Roman"/>
                <w:lang w:val="lv-LV"/>
              </w:rPr>
            </w:pPr>
            <w:r>
              <w:rPr>
                <w:rFonts w:ascii="Times New Roman" w:hAnsi="Times New Roman" w:cs="Times New Roman"/>
                <w:lang w:val="lv-LV"/>
              </w:rPr>
              <w:t xml:space="preserve">Sadarbībā ar biznesa izglītības biedrību Junior </w:t>
            </w:r>
            <w:proofErr w:type="spellStart"/>
            <w:r>
              <w:rPr>
                <w:rFonts w:ascii="Times New Roman" w:hAnsi="Times New Roman" w:cs="Times New Roman"/>
                <w:lang w:val="lv-LV"/>
              </w:rPr>
              <w:t>Achievement</w:t>
            </w:r>
            <w:proofErr w:type="spellEnd"/>
            <w:r>
              <w:rPr>
                <w:rFonts w:ascii="Times New Roman" w:hAnsi="Times New Roman" w:cs="Times New Roman"/>
                <w:lang w:val="lv-LV"/>
              </w:rPr>
              <w:t xml:space="preserve"> Latvia tiek īstenota izglītojamo </w:t>
            </w:r>
            <w:r>
              <w:rPr>
                <w:rFonts w:ascii="Times New Roman" w:hAnsi="Times New Roman" w:cs="Times New Roman"/>
                <w:lang w:val="lv-LV"/>
              </w:rPr>
              <w:lastRenderedPageBreak/>
              <w:t xml:space="preserve">uzņēmējdarbības prasmju pilnveide interešu izglītības programmas Skolēnu mācību uzņēmums ietvaros. </w:t>
            </w:r>
          </w:p>
          <w:p w14:paraId="516AD161" w14:textId="77777777" w:rsidR="009A4608" w:rsidRDefault="009A4608" w:rsidP="009A4608">
            <w:pPr>
              <w:pStyle w:val="Sarakstarindkopa"/>
              <w:rPr>
                <w:rFonts w:ascii="Times New Roman" w:hAnsi="Times New Roman" w:cs="Times New Roman"/>
                <w:color w:val="000000"/>
                <w:shd w:val="clear" w:color="auto" w:fill="FFFFFF"/>
                <w:lang w:val="lv-LV"/>
              </w:rPr>
            </w:pPr>
            <w:r w:rsidRPr="00300F1E">
              <w:rPr>
                <w:rFonts w:ascii="Times New Roman" w:hAnsi="Times New Roman" w:cs="Times New Roman"/>
                <w:lang w:val="lv-LV"/>
              </w:rPr>
              <w:t xml:space="preserve">10 </w:t>
            </w:r>
            <w:r>
              <w:rPr>
                <w:rFonts w:ascii="Times New Roman" w:hAnsi="Times New Roman" w:cs="Times New Roman"/>
                <w:lang w:val="lv-LV"/>
              </w:rPr>
              <w:t>izglītojamie</w:t>
            </w:r>
            <w:r w:rsidRPr="00300F1E">
              <w:rPr>
                <w:rFonts w:ascii="Times New Roman" w:hAnsi="Times New Roman" w:cs="Times New Roman"/>
                <w:lang w:val="lv-LV"/>
              </w:rPr>
              <w:t xml:space="preserve"> piedalījās </w:t>
            </w:r>
            <w:r>
              <w:rPr>
                <w:rFonts w:ascii="Times New Roman" w:hAnsi="Times New Roman" w:cs="Times New Roman"/>
                <w:lang w:val="lv-LV"/>
              </w:rPr>
              <w:t>‘’</w:t>
            </w:r>
            <w:r w:rsidRPr="00300F1E">
              <w:rPr>
                <w:rFonts w:ascii="Times New Roman" w:hAnsi="Times New Roman" w:cs="Times New Roman"/>
                <w:color w:val="000000"/>
                <w:shd w:val="clear" w:color="auto" w:fill="FFFFFF"/>
                <w:lang w:val="lv-LV"/>
              </w:rPr>
              <w:t xml:space="preserve">Cits Bazārs" Rīgā, Banku Augstskolas organizētajā aktivitātē ‘’Bizness24h’’, </w:t>
            </w:r>
            <w:proofErr w:type="spellStart"/>
            <w:r w:rsidRPr="00300F1E">
              <w:rPr>
                <w:rFonts w:ascii="Times New Roman" w:hAnsi="Times New Roman" w:cs="Times New Roman"/>
                <w:color w:val="000000"/>
                <w:shd w:val="clear" w:color="auto" w:fill="FFFFFF"/>
                <w:lang w:val="lv-LV"/>
              </w:rPr>
              <w:t>vislatvijas</w:t>
            </w:r>
            <w:proofErr w:type="spellEnd"/>
            <w:r w:rsidRPr="00300F1E">
              <w:rPr>
                <w:rFonts w:ascii="Times New Roman" w:hAnsi="Times New Roman" w:cs="Times New Roman"/>
                <w:color w:val="000000"/>
                <w:shd w:val="clear" w:color="auto" w:fill="FFFFFF"/>
                <w:lang w:val="lv-LV"/>
              </w:rPr>
              <w:t xml:space="preserve"> Ēnu dienās</w:t>
            </w:r>
            <w:r>
              <w:rPr>
                <w:rFonts w:ascii="Times New Roman" w:hAnsi="Times New Roman" w:cs="Times New Roman"/>
                <w:color w:val="000000"/>
                <w:shd w:val="clear" w:color="auto" w:fill="FFFFFF"/>
                <w:lang w:val="lv-LV"/>
              </w:rPr>
              <w:t xml:space="preserve">. </w:t>
            </w:r>
            <w:r w:rsidRPr="00300F1E">
              <w:rPr>
                <w:rFonts w:ascii="Times New Roman" w:hAnsi="Times New Roman" w:cs="Times New Roman"/>
                <w:color w:val="000000"/>
                <w:shd w:val="clear" w:color="auto" w:fill="FFFFFF"/>
                <w:lang w:val="lv-LV"/>
              </w:rPr>
              <w:t xml:space="preserve"> </w:t>
            </w:r>
          </w:p>
          <w:p w14:paraId="09EF6297" w14:textId="77777777" w:rsidR="009A4608" w:rsidRDefault="009A4608" w:rsidP="009A4608">
            <w:pPr>
              <w:pStyle w:val="Sarakstarindkopa"/>
              <w:rPr>
                <w:rFonts w:ascii="Times New Roman" w:hAnsi="Times New Roman" w:cs="Times New Roman"/>
                <w:color w:val="000000"/>
                <w:shd w:val="clear" w:color="auto" w:fill="FFFFFF"/>
                <w:lang w:val="lv-LV"/>
              </w:rPr>
            </w:pPr>
          </w:p>
          <w:p w14:paraId="3FA5E0FF" w14:textId="77777777" w:rsidR="009A4608" w:rsidRPr="00300F1E" w:rsidRDefault="009A4608" w:rsidP="009A4608">
            <w:pPr>
              <w:pStyle w:val="Sarakstarindkopa"/>
              <w:numPr>
                <w:ilvl w:val="0"/>
                <w:numId w:val="9"/>
              </w:numPr>
              <w:rPr>
                <w:rFonts w:ascii="Times New Roman" w:hAnsi="Times New Roman" w:cs="Times New Roman"/>
                <w:lang w:val="lv-LV"/>
              </w:rPr>
            </w:pPr>
            <w:r>
              <w:rPr>
                <w:rFonts w:ascii="Times New Roman" w:hAnsi="Times New Roman" w:cs="Times New Roman"/>
                <w:lang w:val="lv-LV"/>
              </w:rPr>
              <w:t>49,18 % izglītojamajiem ar augstiem un optimāliem vērtējumiem izsniegtas Zelta, Sudraba, Bronzas un Cerību liecības.</w:t>
            </w:r>
          </w:p>
        </w:tc>
        <w:tc>
          <w:tcPr>
            <w:tcW w:w="2421" w:type="dxa"/>
          </w:tcPr>
          <w:p w14:paraId="59B55B92" w14:textId="77777777" w:rsidR="009A4608" w:rsidRDefault="009A4608" w:rsidP="009A4608">
            <w:pPr>
              <w:pStyle w:val="Sarakstarindkopa"/>
              <w:ind w:left="0"/>
              <w:rPr>
                <w:rFonts w:ascii="Times New Roman" w:hAnsi="Times New Roman" w:cs="Times New Roman"/>
                <w:sz w:val="24"/>
                <w:szCs w:val="24"/>
                <w:lang w:val="lv-LV"/>
              </w:rPr>
            </w:pPr>
          </w:p>
          <w:p w14:paraId="1D86CE14" w14:textId="77777777" w:rsidR="009A4608" w:rsidRPr="00DB58ED" w:rsidRDefault="009A4608" w:rsidP="009A4608">
            <w:pPr>
              <w:pStyle w:val="Sarakstarindkopa"/>
              <w:ind w:left="0"/>
              <w:rPr>
                <w:rFonts w:ascii="Times New Roman" w:hAnsi="Times New Roman" w:cs="Times New Roman"/>
                <w:lang w:val="lv-LV"/>
              </w:rPr>
            </w:pPr>
            <w:r w:rsidRPr="00DB58ED">
              <w:rPr>
                <w:rFonts w:ascii="Times New Roman" w:hAnsi="Times New Roman" w:cs="Times New Roman"/>
                <w:b/>
                <w:lang w:val="lv-LV"/>
              </w:rPr>
              <w:t>Sasniegts.</w:t>
            </w:r>
            <w:r w:rsidRPr="00DB58ED">
              <w:rPr>
                <w:rFonts w:ascii="Times New Roman" w:hAnsi="Times New Roman" w:cs="Times New Roman"/>
                <w:lang w:val="lv-LV"/>
              </w:rPr>
              <w:t xml:space="preserve">  </w:t>
            </w:r>
          </w:p>
          <w:p w14:paraId="579C872B" w14:textId="77777777" w:rsidR="009A4608" w:rsidRPr="00D90D6D" w:rsidRDefault="009A4608" w:rsidP="009A4608">
            <w:pPr>
              <w:pStyle w:val="Sarakstarindkopa"/>
              <w:ind w:left="0"/>
              <w:rPr>
                <w:rFonts w:ascii="Times New Roman" w:hAnsi="Times New Roman" w:cs="Times New Roman"/>
                <w:lang w:val="lv-LV"/>
              </w:rPr>
            </w:pPr>
            <w:r w:rsidRPr="00D90D6D">
              <w:rPr>
                <w:rFonts w:ascii="Times New Roman" w:hAnsi="Times New Roman" w:cs="Times New Roman"/>
                <w:lang w:val="lv-LV"/>
              </w:rPr>
              <w:t xml:space="preserve">Ir uzlabojušies ikdienas mācību sasniegumi, jo ir individualizēta pieeja  atbilstoši katram skolēnam. Pedagogi ir </w:t>
            </w:r>
            <w:r>
              <w:rPr>
                <w:rFonts w:ascii="Times New Roman" w:hAnsi="Times New Roman" w:cs="Times New Roman"/>
                <w:lang w:val="lv-LV"/>
              </w:rPr>
              <w:t>novadījuši 1141,71 h individuālās konsultācijas</w:t>
            </w:r>
            <w:r>
              <w:rPr>
                <w:lang w:val="lv-LV"/>
              </w:rPr>
              <w:t>.</w:t>
            </w:r>
          </w:p>
          <w:p w14:paraId="2AFA556A" w14:textId="77777777" w:rsidR="009A4608" w:rsidRPr="003D5B29" w:rsidRDefault="009A4608" w:rsidP="009A4608">
            <w:pPr>
              <w:pStyle w:val="Sarakstarindkopa"/>
              <w:ind w:left="0"/>
              <w:rPr>
                <w:rFonts w:ascii="Times New Roman" w:hAnsi="Times New Roman" w:cs="Times New Roman"/>
                <w:color w:val="FF0000"/>
                <w:sz w:val="24"/>
                <w:szCs w:val="24"/>
                <w:lang w:val="lv-LV"/>
              </w:rPr>
            </w:pPr>
          </w:p>
          <w:p w14:paraId="60AB8059" w14:textId="77777777" w:rsidR="009A4608" w:rsidRPr="003877B0" w:rsidRDefault="009A4608" w:rsidP="009A4608">
            <w:pPr>
              <w:pStyle w:val="Sarakstarindkopa"/>
              <w:ind w:left="0"/>
              <w:rPr>
                <w:rFonts w:ascii="Times New Roman" w:hAnsi="Times New Roman" w:cs="Times New Roman"/>
                <w:b/>
                <w:lang w:val="lv-LV"/>
              </w:rPr>
            </w:pPr>
            <w:r w:rsidRPr="003877B0">
              <w:rPr>
                <w:rFonts w:ascii="Times New Roman" w:hAnsi="Times New Roman" w:cs="Times New Roman"/>
                <w:b/>
                <w:lang w:val="lv-LV"/>
              </w:rPr>
              <w:t xml:space="preserve">Sasniegts. </w:t>
            </w:r>
          </w:p>
          <w:p w14:paraId="2E67C30E" w14:textId="77777777" w:rsidR="009A4608" w:rsidRPr="009B1FF8" w:rsidRDefault="009A4608" w:rsidP="009A4608">
            <w:pPr>
              <w:pStyle w:val="Sarakstarindkopa"/>
              <w:ind w:left="0"/>
              <w:rPr>
                <w:rFonts w:ascii="Times New Roman" w:hAnsi="Times New Roman" w:cs="Times New Roman"/>
                <w:lang w:val="lv-LV"/>
              </w:rPr>
            </w:pPr>
            <w:r w:rsidRPr="00DE6BAB">
              <w:rPr>
                <w:rFonts w:ascii="Times New Roman" w:hAnsi="Times New Roman" w:cs="Times New Roman"/>
                <w:lang w:val="lv-LV"/>
              </w:rPr>
              <w:t xml:space="preserve">Iegūta 1. vieta Latvijas un novadu vēstures  mācības atklātajā olimpiādes finālā A grupā ( 4.-6.kl.), 1.pakāpe Tradicionālās dziedāšanas konkursā ‘’Dziesmu dziedu, kāda bija 2023’’, 3.vieta </w:t>
            </w:r>
            <w:proofErr w:type="spellStart"/>
            <w:r w:rsidRPr="00DE6BAB">
              <w:rPr>
                <w:rFonts w:ascii="Times New Roman" w:hAnsi="Times New Roman" w:cs="Times New Roman"/>
                <w:lang w:val="lv-LV"/>
              </w:rPr>
              <w:t>Robonet</w:t>
            </w:r>
            <w:proofErr w:type="spellEnd"/>
            <w:r w:rsidRPr="00DE6BAB">
              <w:rPr>
                <w:rFonts w:ascii="Times New Roman" w:hAnsi="Times New Roman" w:cs="Times New Roman"/>
                <w:lang w:val="lv-LV"/>
              </w:rPr>
              <w:t xml:space="preserve"> starptautiskās sacensībās Lietuvā</w:t>
            </w:r>
            <w:r w:rsidRPr="009B1FF8">
              <w:rPr>
                <w:rFonts w:ascii="Times New Roman" w:hAnsi="Times New Roman" w:cs="Times New Roman"/>
                <w:lang w:val="lv-LV"/>
              </w:rPr>
              <w:t>.</w:t>
            </w:r>
          </w:p>
          <w:p w14:paraId="5DB2B911" w14:textId="77777777" w:rsidR="009A4608" w:rsidRDefault="009A4608" w:rsidP="009A4608">
            <w:pPr>
              <w:pStyle w:val="Sarakstarindkopa"/>
              <w:tabs>
                <w:tab w:val="left" w:pos="1313"/>
              </w:tabs>
              <w:ind w:left="0"/>
              <w:rPr>
                <w:rFonts w:ascii="Times New Roman" w:hAnsi="Times New Roman" w:cs="Times New Roman"/>
                <w:lang w:val="lv-LV"/>
              </w:rPr>
            </w:pPr>
          </w:p>
          <w:p w14:paraId="2C7297DF" w14:textId="77777777" w:rsidR="009A4608" w:rsidRDefault="009A4608" w:rsidP="009A4608">
            <w:pPr>
              <w:pStyle w:val="Sarakstarindkopa"/>
              <w:tabs>
                <w:tab w:val="left" w:pos="1313"/>
              </w:tabs>
              <w:ind w:left="0"/>
              <w:rPr>
                <w:rFonts w:ascii="Times New Roman" w:hAnsi="Times New Roman" w:cs="Times New Roman"/>
                <w:sz w:val="24"/>
                <w:szCs w:val="24"/>
                <w:lang w:val="lv-LV"/>
              </w:rPr>
            </w:pPr>
            <w:r w:rsidRPr="009B1FF8">
              <w:rPr>
                <w:rFonts w:ascii="Times New Roman" w:hAnsi="Times New Roman" w:cs="Times New Roman"/>
                <w:b/>
                <w:lang w:val="lv-LV"/>
              </w:rPr>
              <w:t>Sasniegts</w:t>
            </w:r>
            <w:r w:rsidRPr="009B1FF8">
              <w:rPr>
                <w:rFonts w:ascii="Times New Roman" w:hAnsi="Times New Roman" w:cs="Times New Roman"/>
                <w:sz w:val="24"/>
                <w:szCs w:val="24"/>
                <w:lang w:val="lv-LV"/>
              </w:rPr>
              <w:t>.</w:t>
            </w:r>
          </w:p>
          <w:p w14:paraId="4338FF8F" w14:textId="77777777" w:rsidR="009A4608" w:rsidRPr="009B1FF8" w:rsidRDefault="009A4608" w:rsidP="009A4608">
            <w:pPr>
              <w:pStyle w:val="Sarakstarindkopa"/>
              <w:tabs>
                <w:tab w:val="left" w:pos="1313"/>
              </w:tabs>
              <w:ind w:left="0"/>
              <w:rPr>
                <w:rFonts w:ascii="Times New Roman" w:hAnsi="Times New Roman" w:cs="Times New Roman"/>
                <w:lang w:val="lv-LV"/>
              </w:rPr>
            </w:pPr>
            <w:r w:rsidRPr="009B1FF8">
              <w:rPr>
                <w:rFonts w:ascii="Times New Roman" w:hAnsi="Times New Roman" w:cs="Times New Roman"/>
                <w:sz w:val="24"/>
                <w:szCs w:val="24"/>
                <w:lang w:val="lv-LV"/>
              </w:rPr>
              <w:t xml:space="preserve"> </w:t>
            </w:r>
            <w:r w:rsidRPr="009B1FF8">
              <w:rPr>
                <w:rFonts w:ascii="Times New Roman" w:hAnsi="Times New Roman" w:cs="Times New Roman"/>
                <w:lang w:val="lv-LV"/>
              </w:rPr>
              <w:t xml:space="preserve">Visi iestādes izglītojamie  un pedagogi papildināja  zināšanas  mentālajā veselībā. Skolēnu pašpārvaldes aktīvisti izveidoja un iekārtoja </w:t>
            </w:r>
            <w:r>
              <w:rPr>
                <w:rFonts w:ascii="Times New Roman" w:hAnsi="Times New Roman" w:cs="Times New Roman"/>
                <w:lang w:val="lv-LV"/>
              </w:rPr>
              <w:t>I</w:t>
            </w:r>
            <w:r w:rsidRPr="009B1FF8">
              <w:rPr>
                <w:rFonts w:ascii="Times New Roman" w:hAnsi="Times New Roman" w:cs="Times New Roman"/>
                <w:lang w:val="lv-LV"/>
              </w:rPr>
              <w:t xml:space="preserve">zglītojamo </w:t>
            </w:r>
            <w:r>
              <w:rPr>
                <w:rFonts w:ascii="Times New Roman" w:hAnsi="Times New Roman" w:cs="Times New Roman"/>
                <w:lang w:val="lv-LV"/>
              </w:rPr>
              <w:t>p</w:t>
            </w:r>
            <w:r w:rsidRPr="009B1FF8">
              <w:rPr>
                <w:rFonts w:ascii="Times New Roman" w:hAnsi="Times New Roman" w:cs="Times New Roman"/>
                <w:lang w:val="lv-LV"/>
              </w:rPr>
              <w:t>ašpārvaldes telpu.</w:t>
            </w:r>
          </w:p>
          <w:p w14:paraId="7CB0D79A" w14:textId="77777777" w:rsidR="009A4608" w:rsidRPr="009B1FF8" w:rsidRDefault="009A4608" w:rsidP="009A4608">
            <w:pPr>
              <w:pStyle w:val="Sarakstarindkopa"/>
              <w:tabs>
                <w:tab w:val="left" w:pos="1313"/>
              </w:tabs>
              <w:ind w:left="0"/>
              <w:rPr>
                <w:rFonts w:ascii="Times New Roman" w:hAnsi="Times New Roman" w:cs="Times New Roman"/>
                <w:color w:val="FF0000"/>
                <w:lang w:val="lv-LV"/>
              </w:rPr>
            </w:pPr>
          </w:p>
          <w:p w14:paraId="274C3A2A" w14:textId="77777777" w:rsidR="009A4608" w:rsidRDefault="009A4608" w:rsidP="009A4608">
            <w:pPr>
              <w:pStyle w:val="Sarakstarindkopa"/>
              <w:tabs>
                <w:tab w:val="left" w:pos="1313"/>
              </w:tabs>
              <w:ind w:left="0"/>
              <w:rPr>
                <w:rFonts w:ascii="Times New Roman" w:hAnsi="Times New Roman" w:cs="Times New Roman"/>
                <w:b/>
                <w:lang w:val="lv-LV"/>
              </w:rPr>
            </w:pPr>
            <w:r>
              <w:rPr>
                <w:rFonts w:ascii="Times New Roman" w:hAnsi="Times New Roman" w:cs="Times New Roman"/>
                <w:b/>
                <w:lang w:val="lv-LV"/>
              </w:rPr>
              <w:t xml:space="preserve">Sasniegts. </w:t>
            </w:r>
          </w:p>
          <w:p w14:paraId="3260239E" w14:textId="77777777" w:rsidR="009A4608" w:rsidRPr="00D40997" w:rsidRDefault="009A4608" w:rsidP="009A4608">
            <w:pPr>
              <w:pStyle w:val="Sarakstarindkopa"/>
              <w:tabs>
                <w:tab w:val="left" w:pos="1313"/>
              </w:tabs>
              <w:ind w:left="0"/>
              <w:rPr>
                <w:rFonts w:ascii="Times New Roman" w:hAnsi="Times New Roman" w:cs="Times New Roman"/>
                <w:b/>
                <w:lang w:val="lv-LV"/>
              </w:rPr>
            </w:pPr>
            <w:r w:rsidRPr="00D40997">
              <w:rPr>
                <w:rFonts w:ascii="Times New Roman" w:hAnsi="Times New Roman"/>
                <w:lang w:val="lv-LV"/>
              </w:rPr>
              <w:t xml:space="preserve">‘’Skolas somas’’ aktivitātes jēgpilni tika integrētas mācību procesā. </w:t>
            </w:r>
            <w:r w:rsidRPr="00145328">
              <w:rPr>
                <w:rFonts w:ascii="Times New Roman" w:hAnsi="Times New Roman"/>
                <w:lang w:val="lv-LV"/>
              </w:rPr>
              <w:t xml:space="preserve">Tika apmeklēta izrāde Latgales vēstniecība </w:t>
            </w:r>
            <w:proofErr w:type="spellStart"/>
            <w:r w:rsidRPr="00145328">
              <w:rPr>
                <w:rFonts w:ascii="Times New Roman" w:hAnsi="Times New Roman"/>
                <w:lang w:val="lv-LV"/>
              </w:rPr>
              <w:t>Gors</w:t>
            </w:r>
            <w:proofErr w:type="spellEnd"/>
            <w:r w:rsidRPr="00145328">
              <w:rPr>
                <w:rFonts w:ascii="Times New Roman" w:hAnsi="Times New Roman"/>
                <w:lang w:val="lv-LV"/>
              </w:rPr>
              <w:t xml:space="preserve"> 1. – 4.klasēm, Ziemassvētku </w:t>
            </w:r>
            <w:proofErr w:type="spellStart"/>
            <w:r w:rsidRPr="00145328">
              <w:rPr>
                <w:rFonts w:ascii="Times New Roman" w:hAnsi="Times New Roman"/>
                <w:lang w:val="lv-LV"/>
              </w:rPr>
              <w:t>ieskaņu</w:t>
            </w:r>
            <w:proofErr w:type="spellEnd"/>
            <w:r w:rsidRPr="00145328">
              <w:rPr>
                <w:rFonts w:ascii="Times New Roman" w:hAnsi="Times New Roman"/>
                <w:lang w:val="lv-LV"/>
              </w:rPr>
              <w:t xml:space="preserve"> koncerts ar mūziķiem </w:t>
            </w:r>
            <w:proofErr w:type="spellStart"/>
            <w:r w:rsidRPr="00145328">
              <w:rPr>
                <w:rFonts w:ascii="Times New Roman" w:hAnsi="Times New Roman"/>
                <w:lang w:val="lv-LV"/>
              </w:rPr>
              <w:t>Abaroniņiem</w:t>
            </w:r>
            <w:proofErr w:type="spellEnd"/>
            <w:r w:rsidRPr="00145328">
              <w:rPr>
                <w:rFonts w:ascii="Times New Roman" w:hAnsi="Times New Roman"/>
                <w:lang w:val="lv-LV"/>
              </w:rPr>
              <w:t xml:space="preserve"> un notika tikšanās ar folkloras un seno cīņu kopu “Vilkači”.</w:t>
            </w:r>
          </w:p>
          <w:p w14:paraId="2D432D61" w14:textId="77777777" w:rsidR="009A4608" w:rsidRPr="00D40997" w:rsidRDefault="009A4608" w:rsidP="009A4608">
            <w:pPr>
              <w:pStyle w:val="Sarakstarindkopa"/>
              <w:tabs>
                <w:tab w:val="left" w:pos="1313"/>
              </w:tabs>
              <w:ind w:left="0"/>
              <w:rPr>
                <w:rFonts w:ascii="Times New Roman" w:hAnsi="Times New Roman" w:cs="Times New Roman"/>
                <w:b/>
                <w:lang w:val="lv-LV"/>
              </w:rPr>
            </w:pPr>
          </w:p>
          <w:p w14:paraId="0530B8EF" w14:textId="77777777" w:rsidR="009A4608" w:rsidRPr="00D40997" w:rsidRDefault="009A4608" w:rsidP="009A4608">
            <w:pPr>
              <w:pStyle w:val="Sarakstarindkopa"/>
              <w:tabs>
                <w:tab w:val="left" w:pos="1313"/>
              </w:tabs>
              <w:ind w:left="0"/>
              <w:rPr>
                <w:rFonts w:ascii="Times New Roman" w:hAnsi="Times New Roman" w:cs="Times New Roman"/>
                <w:b/>
                <w:lang w:val="lv-LV"/>
              </w:rPr>
            </w:pPr>
            <w:r w:rsidRPr="00D40997">
              <w:rPr>
                <w:rFonts w:ascii="Times New Roman" w:hAnsi="Times New Roman" w:cs="Times New Roman"/>
                <w:b/>
                <w:lang w:val="lv-LV"/>
              </w:rPr>
              <w:t>Sasniegts</w:t>
            </w:r>
            <w:r>
              <w:rPr>
                <w:rFonts w:ascii="Times New Roman" w:hAnsi="Times New Roman" w:cs="Times New Roman"/>
                <w:b/>
                <w:lang w:val="lv-LV"/>
              </w:rPr>
              <w:t>.</w:t>
            </w:r>
          </w:p>
          <w:p w14:paraId="3933625F" w14:textId="77777777" w:rsidR="009A4608" w:rsidRPr="00D40997" w:rsidRDefault="009A4608" w:rsidP="009A4608">
            <w:pPr>
              <w:pStyle w:val="Sarakstarindkopa"/>
              <w:tabs>
                <w:tab w:val="left" w:pos="1313"/>
              </w:tabs>
              <w:ind w:left="0"/>
              <w:rPr>
                <w:rFonts w:ascii="Times New Roman" w:hAnsi="Times New Roman" w:cs="Times New Roman"/>
                <w:color w:val="FF0000"/>
                <w:lang w:val="lv-LV"/>
              </w:rPr>
            </w:pPr>
            <w:r>
              <w:rPr>
                <w:rFonts w:ascii="Times New Roman" w:hAnsi="Times New Roman" w:cs="Times New Roman"/>
                <w:color w:val="000000"/>
                <w:shd w:val="clear" w:color="auto" w:fill="FFFFFF"/>
                <w:lang w:val="lv-LV"/>
              </w:rPr>
              <w:t xml:space="preserve"> Izglītības iestādē tika izveidots Skolēnu mācību uzņēmums </w:t>
            </w:r>
            <w:r w:rsidRPr="00300F1E">
              <w:rPr>
                <w:rFonts w:ascii="Times New Roman" w:hAnsi="Times New Roman" w:cs="Times New Roman"/>
                <w:color w:val="000000"/>
                <w:shd w:val="clear" w:color="auto" w:fill="FFFFFF"/>
                <w:lang w:val="lv-LV"/>
              </w:rPr>
              <w:t xml:space="preserve"> </w:t>
            </w:r>
            <w:r>
              <w:rPr>
                <w:rFonts w:ascii="Times New Roman" w:hAnsi="Times New Roman" w:cs="Times New Roman"/>
                <w:color w:val="000000"/>
                <w:shd w:val="clear" w:color="auto" w:fill="FFFFFF"/>
                <w:lang w:val="lv-LV"/>
              </w:rPr>
              <w:lastRenderedPageBreak/>
              <w:t>(</w:t>
            </w:r>
            <w:r w:rsidRPr="00300F1E">
              <w:rPr>
                <w:rFonts w:ascii="Times New Roman" w:hAnsi="Times New Roman" w:cs="Times New Roman"/>
                <w:color w:val="000000"/>
                <w:shd w:val="clear" w:color="auto" w:fill="FFFFFF"/>
                <w:lang w:val="lv-LV"/>
              </w:rPr>
              <w:t>SMU</w:t>
            </w:r>
            <w:r>
              <w:rPr>
                <w:rFonts w:ascii="Times New Roman" w:hAnsi="Times New Roman" w:cs="Times New Roman"/>
                <w:color w:val="000000"/>
                <w:shd w:val="clear" w:color="auto" w:fill="FFFFFF"/>
                <w:lang w:val="lv-LV"/>
              </w:rPr>
              <w:t>)</w:t>
            </w:r>
            <w:r w:rsidRPr="00300F1E">
              <w:rPr>
                <w:rFonts w:ascii="Times New Roman" w:hAnsi="Times New Roman" w:cs="Times New Roman"/>
                <w:color w:val="000000"/>
                <w:shd w:val="clear" w:color="auto" w:fill="FFFFFF"/>
                <w:lang w:val="lv-LV"/>
              </w:rPr>
              <w:t xml:space="preserve"> AVA</w:t>
            </w:r>
            <w:r>
              <w:rPr>
                <w:rFonts w:ascii="Times New Roman" w:hAnsi="Times New Roman" w:cs="Times New Roman"/>
                <w:color w:val="000000"/>
                <w:shd w:val="clear" w:color="auto" w:fill="FFFFFF"/>
                <w:lang w:val="lv-LV"/>
              </w:rPr>
              <w:t>,  savu ražoto produkciju piedāvāja gan novada, gan citu novadu iedzīvotājiem.</w:t>
            </w:r>
          </w:p>
          <w:p w14:paraId="03519D2C" w14:textId="77777777" w:rsidR="009A4608" w:rsidRPr="003D5B29" w:rsidRDefault="009A4608" w:rsidP="009A4608">
            <w:pPr>
              <w:pStyle w:val="Sarakstarindkopa"/>
              <w:tabs>
                <w:tab w:val="left" w:pos="1313"/>
              </w:tabs>
              <w:ind w:left="0"/>
              <w:rPr>
                <w:rFonts w:ascii="Times New Roman" w:hAnsi="Times New Roman" w:cs="Times New Roman"/>
                <w:color w:val="FF0000"/>
                <w:sz w:val="24"/>
                <w:szCs w:val="24"/>
                <w:lang w:val="lv-LV"/>
              </w:rPr>
            </w:pPr>
          </w:p>
          <w:p w14:paraId="6D075F79" w14:textId="77777777" w:rsidR="009A4608" w:rsidRPr="003D5B29" w:rsidRDefault="009A4608" w:rsidP="009A4608">
            <w:pPr>
              <w:pStyle w:val="Sarakstarindkopa"/>
              <w:tabs>
                <w:tab w:val="left" w:pos="1313"/>
              </w:tabs>
              <w:ind w:left="0"/>
              <w:rPr>
                <w:rFonts w:ascii="Times New Roman" w:hAnsi="Times New Roman" w:cs="Times New Roman"/>
                <w:color w:val="FF0000"/>
                <w:sz w:val="24"/>
                <w:szCs w:val="24"/>
                <w:lang w:val="lv-LV"/>
              </w:rPr>
            </w:pPr>
          </w:p>
          <w:p w14:paraId="4EE69188" w14:textId="77777777" w:rsidR="009A4608" w:rsidRPr="003D5B29" w:rsidRDefault="009A4608" w:rsidP="009A4608">
            <w:pPr>
              <w:pStyle w:val="Sarakstarindkopa"/>
              <w:tabs>
                <w:tab w:val="left" w:pos="1313"/>
              </w:tabs>
              <w:ind w:left="0"/>
              <w:rPr>
                <w:rFonts w:ascii="Times New Roman" w:hAnsi="Times New Roman" w:cs="Times New Roman"/>
                <w:color w:val="FF0000"/>
                <w:sz w:val="24"/>
                <w:szCs w:val="24"/>
                <w:lang w:val="lv-LV"/>
              </w:rPr>
            </w:pPr>
          </w:p>
          <w:p w14:paraId="7E69E073" w14:textId="77777777" w:rsidR="009A4608" w:rsidRPr="00D40997" w:rsidRDefault="009A4608" w:rsidP="009A4608">
            <w:pPr>
              <w:pStyle w:val="Sarakstarindkopa"/>
              <w:tabs>
                <w:tab w:val="left" w:pos="1313"/>
              </w:tabs>
              <w:ind w:left="0"/>
              <w:rPr>
                <w:rFonts w:ascii="Times New Roman" w:hAnsi="Times New Roman" w:cs="Times New Roman"/>
                <w:b/>
                <w:lang w:val="lv-LV"/>
              </w:rPr>
            </w:pPr>
            <w:r w:rsidRPr="00D40997">
              <w:rPr>
                <w:rFonts w:ascii="Times New Roman" w:hAnsi="Times New Roman" w:cs="Times New Roman"/>
                <w:b/>
                <w:lang w:val="lv-LV"/>
              </w:rPr>
              <w:t>Sasniegts</w:t>
            </w:r>
            <w:r>
              <w:rPr>
                <w:rFonts w:ascii="Times New Roman" w:hAnsi="Times New Roman" w:cs="Times New Roman"/>
                <w:b/>
                <w:lang w:val="lv-LV"/>
              </w:rPr>
              <w:t>.</w:t>
            </w:r>
          </w:p>
          <w:p w14:paraId="3ED49802" w14:textId="77777777" w:rsidR="009A4608" w:rsidRPr="00C704E3" w:rsidRDefault="009A4608" w:rsidP="009A4608">
            <w:pPr>
              <w:pStyle w:val="Sarakstarindkopa"/>
              <w:tabs>
                <w:tab w:val="left" w:pos="1313"/>
              </w:tabs>
              <w:ind w:left="0"/>
              <w:rPr>
                <w:rFonts w:ascii="Times New Roman" w:hAnsi="Times New Roman" w:cs="Times New Roman"/>
                <w:b/>
                <w:lang w:val="lv-LV"/>
              </w:rPr>
            </w:pPr>
            <w:r w:rsidRPr="00C704E3">
              <w:rPr>
                <w:rFonts w:ascii="Times New Roman" w:hAnsi="Times New Roman" w:cs="Times New Roman"/>
                <w:lang w:val="lv-LV"/>
              </w:rPr>
              <w:t xml:space="preserve">2 izglītojamie par teicamām sekmēm mācībās un </w:t>
            </w:r>
            <w:r>
              <w:rPr>
                <w:rFonts w:ascii="Times New Roman" w:hAnsi="Times New Roman" w:cs="Times New Roman"/>
                <w:lang w:val="lv-LV"/>
              </w:rPr>
              <w:t xml:space="preserve"> </w:t>
            </w:r>
            <w:r w:rsidRPr="00C704E3">
              <w:rPr>
                <w:rFonts w:ascii="Times New Roman" w:hAnsi="Times New Roman" w:cs="Times New Roman"/>
                <w:lang w:val="lv-LV"/>
              </w:rPr>
              <w:t>vidējais vērtējums bija 9,0 un augstāks,   tika izvirzīti apbalvošanai Balvu novadā.</w:t>
            </w:r>
          </w:p>
          <w:p w14:paraId="7CD864DB" w14:textId="77777777" w:rsidR="009A4608" w:rsidRDefault="009A4608" w:rsidP="009A4608">
            <w:pPr>
              <w:pStyle w:val="Sarakstarindkopa"/>
              <w:tabs>
                <w:tab w:val="left" w:pos="1313"/>
              </w:tabs>
              <w:ind w:left="0"/>
              <w:rPr>
                <w:rFonts w:ascii="Times New Roman" w:hAnsi="Times New Roman" w:cs="Times New Roman"/>
                <w:sz w:val="24"/>
                <w:szCs w:val="24"/>
                <w:lang w:val="lv-LV"/>
              </w:rPr>
            </w:pPr>
          </w:p>
        </w:tc>
      </w:tr>
      <w:tr w:rsidR="009A4608" w:rsidRPr="00202606" w14:paraId="1CF271DF" w14:textId="77777777" w:rsidTr="009A4608">
        <w:tc>
          <w:tcPr>
            <w:tcW w:w="2263" w:type="dxa"/>
          </w:tcPr>
          <w:p w14:paraId="2BD198B0" w14:textId="77777777" w:rsidR="009A4608" w:rsidRDefault="009A4608" w:rsidP="009A460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Nr.3</w:t>
            </w:r>
          </w:p>
          <w:p w14:paraId="22DB6D35" w14:textId="77777777" w:rsidR="009A4608" w:rsidRDefault="009A4608" w:rsidP="009A460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Jaunā lietpratības standarta pakāpeniska ieviešana</w:t>
            </w:r>
          </w:p>
        </w:tc>
        <w:tc>
          <w:tcPr>
            <w:tcW w:w="3520" w:type="dxa"/>
          </w:tcPr>
          <w:p w14:paraId="56F958DA" w14:textId="77777777" w:rsidR="009A4608" w:rsidRDefault="009A4608" w:rsidP="009A4608">
            <w:pPr>
              <w:pStyle w:val="Sarakstarindkopa"/>
              <w:ind w:left="0"/>
              <w:rPr>
                <w:rFonts w:ascii="Times New Roman" w:hAnsi="Times New Roman" w:cs="Times New Roman"/>
                <w:b/>
                <w:sz w:val="24"/>
                <w:szCs w:val="24"/>
                <w:lang w:val="lv-LV"/>
              </w:rPr>
            </w:pPr>
            <w:r w:rsidRPr="00C34F4E">
              <w:rPr>
                <w:rFonts w:ascii="Times New Roman" w:hAnsi="Times New Roman" w:cs="Times New Roman"/>
                <w:b/>
                <w:sz w:val="24"/>
                <w:szCs w:val="24"/>
                <w:lang w:val="lv-LV"/>
              </w:rPr>
              <w:t>Kvalitatīvi:</w:t>
            </w:r>
          </w:p>
          <w:p w14:paraId="36D291CA" w14:textId="77777777" w:rsidR="009A4608" w:rsidRDefault="009A4608" w:rsidP="009A4608">
            <w:pPr>
              <w:pStyle w:val="Sarakstarindkopa"/>
              <w:numPr>
                <w:ilvl w:val="0"/>
                <w:numId w:val="9"/>
              </w:numPr>
              <w:rPr>
                <w:rFonts w:ascii="Times New Roman" w:hAnsi="Times New Roman" w:cs="Times New Roman"/>
                <w:lang w:val="lv-LV"/>
              </w:rPr>
            </w:pPr>
            <w:r w:rsidRPr="00672A0E">
              <w:rPr>
                <w:rFonts w:ascii="Times New Roman" w:hAnsi="Times New Roman" w:cs="Times New Roman"/>
                <w:lang w:val="lv-LV"/>
              </w:rPr>
              <w:t xml:space="preserve">Pedagogi </w:t>
            </w:r>
            <w:r>
              <w:rPr>
                <w:rFonts w:ascii="Times New Roman" w:hAnsi="Times New Roman" w:cs="Times New Roman"/>
                <w:lang w:val="lv-LV"/>
              </w:rPr>
              <w:t>ir izvēlējušies daudzveidīgas mācīšanas un mācīšanās metodes pārejā uz jauno kompetenču izglītības saturu, garantējot izglītojamo mācīšanās spēju attīstīšanu, pilnveidošanu, iegūto prasmju pārnesi uz radniecīgiem mācību priekšmetiem un spēju demonstrēt valsts plānotajos pārbaude darbos.</w:t>
            </w:r>
          </w:p>
          <w:p w14:paraId="472FD01E" w14:textId="77777777" w:rsidR="009A4608" w:rsidRDefault="009A4608" w:rsidP="009A4608">
            <w:pPr>
              <w:pStyle w:val="Sarakstarindkopa"/>
              <w:rPr>
                <w:rFonts w:ascii="Times New Roman" w:hAnsi="Times New Roman" w:cs="Times New Roman"/>
                <w:lang w:val="lv-LV"/>
              </w:rPr>
            </w:pPr>
          </w:p>
          <w:p w14:paraId="104FF1A8" w14:textId="77777777" w:rsidR="009A4608" w:rsidRPr="00672A0E" w:rsidRDefault="009A4608" w:rsidP="009A4608">
            <w:pPr>
              <w:pStyle w:val="Sarakstarindkopa"/>
              <w:numPr>
                <w:ilvl w:val="0"/>
                <w:numId w:val="9"/>
              </w:numPr>
              <w:rPr>
                <w:rFonts w:ascii="Times New Roman" w:hAnsi="Times New Roman" w:cs="Times New Roman"/>
                <w:lang w:val="lv-LV"/>
              </w:rPr>
            </w:pPr>
            <w:r>
              <w:rPr>
                <w:rFonts w:ascii="Times New Roman" w:hAnsi="Times New Roman" w:cs="Times New Roman"/>
                <w:lang w:val="lv-LV"/>
              </w:rPr>
              <w:t>Mācību priekšmetu metodiskajās komisijās ir izvērtēti viņu rīcībā esošo mācību līdzekļu piemērotība kompetencēs balstītā satura realizēšanai un saplānoti mācību līdzekļi, t.sk. digitālie.</w:t>
            </w:r>
          </w:p>
        </w:tc>
        <w:tc>
          <w:tcPr>
            <w:tcW w:w="2421" w:type="dxa"/>
          </w:tcPr>
          <w:p w14:paraId="65F67CF1"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3C240B42" w14:textId="77777777" w:rsidR="009A4608" w:rsidRPr="00DB58ED" w:rsidRDefault="009A4608" w:rsidP="009A4608">
            <w:pPr>
              <w:pStyle w:val="Sarakstarindkopa"/>
              <w:ind w:left="0"/>
              <w:rPr>
                <w:rFonts w:ascii="Times New Roman" w:hAnsi="Times New Roman" w:cs="Times New Roman"/>
                <w:lang w:val="lv-LV"/>
              </w:rPr>
            </w:pPr>
            <w:r w:rsidRPr="00DB58ED">
              <w:rPr>
                <w:rFonts w:ascii="Times New Roman" w:hAnsi="Times New Roman" w:cs="Times New Roman"/>
                <w:b/>
                <w:lang w:val="lv-LV"/>
              </w:rPr>
              <w:t xml:space="preserve">Sasniegts. </w:t>
            </w:r>
            <w:r w:rsidRPr="00DB58ED">
              <w:rPr>
                <w:rFonts w:ascii="Times New Roman" w:hAnsi="Times New Roman" w:cs="Times New Roman"/>
                <w:lang w:val="lv-LV"/>
              </w:rPr>
              <w:t xml:space="preserve">Notiek veiksmīga pedagogu savstarpēja sadarbība jomās un starp jomām. </w:t>
            </w:r>
          </w:p>
          <w:p w14:paraId="4DD0B76C" w14:textId="77777777" w:rsidR="009A4608" w:rsidRPr="00DB58ED" w:rsidRDefault="009A4608" w:rsidP="009A4608">
            <w:pPr>
              <w:pStyle w:val="Sarakstarindkopa"/>
              <w:ind w:left="0"/>
              <w:rPr>
                <w:rFonts w:ascii="Times New Roman" w:hAnsi="Times New Roman" w:cs="Times New Roman"/>
                <w:lang w:val="lv-LV"/>
              </w:rPr>
            </w:pPr>
          </w:p>
          <w:p w14:paraId="5B1978E8" w14:textId="77777777" w:rsidR="009A4608" w:rsidRPr="00040072" w:rsidRDefault="009A4608" w:rsidP="009A4608">
            <w:pPr>
              <w:pStyle w:val="Sarakstarindkopa"/>
              <w:ind w:left="0"/>
              <w:rPr>
                <w:rFonts w:ascii="Times New Roman" w:hAnsi="Times New Roman" w:cs="Times New Roman"/>
                <w:b/>
                <w:color w:val="FF0000"/>
                <w:lang w:val="lv-LV"/>
              </w:rPr>
            </w:pPr>
          </w:p>
          <w:p w14:paraId="7B4051D7"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6D90A515"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6119F9C2"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3C8F6D4E"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65611D67"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59B1F0FA" w14:textId="77777777" w:rsidR="009A4608" w:rsidRDefault="009A4608" w:rsidP="009A4608">
            <w:pPr>
              <w:pStyle w:val="Sarakstarindkopa"/>
              <w:ind w:left="0"/>
              <w:rPr>
                <w:rFonts w:ascii="Times New Roman" w:hAnsi="Times New Roman" w:cs="Times New Roman"/>
                <w:color w:val="FF0000"/>
                <w:sz w:val="24"/>
                <w:szCs w:val="24"/>
                <w:lang w:val="lv-LV"/>
              </w:rPr>
            </w:pPr>
          </w:p>
          <w:p w14:paraId="1A768AA1" w14:textId="77777777" w:rsidR="009A4608" w:rsidRPr="00040072" w:rsidRDefault="009A4608" w:rsidP="009A4608">
            <w:pPr>
              <w:pStyle w:val="Sarakstarindkopa"/>
              <w:ind w:left="0"/>
              <w:rPr>
                <w:rFonts w:ascii="Times New Roman" w:hAnsi="Times New Roman" w:cs="Times New Roman"/>
                <w:color w:val="FF0000"/>
                <w:sz w:val="24"/>
                <w:szCs w:val="24"/>
                <w:lang w:val="lv-LV"/>
              </w:rPr>
            </w:pPr>
          </w:p>
          <w:p w14:paraId="50B0F3DE" w14:textId="77777777" w:rsidR="009A4608" w:rsidRDefault="009A4608" w:rsidP="009A4608">
            <w:pPr>
              <w:pStyle w:val="Sarakstarindkopa"/>
              <w:ind w:left="0"/>
              <w:rPr>
                <w:rFonts w:ascii="Times New Roman" w:hAnsi="Times New Roman" w:cs="Times New Roman"/>
                <w:b/>
                <w:lang w:val="lv-LV"/>
              </w:rPr>
            </w:pPr>
            <w:r w:rsidRPr="005104F6">
              <w:rPr>
                <w:rFonts w:ascii="Times New Roman" w:hAnsi="Times New Roman" w:cs="Times New Roman"/>
                <w:b/>
                <w:lang w:val="lv-LV"/>
              </w:rPr>
              <w:t xml:space="preserve">Sasniegts. </w:t>
            </w:r>
          </w:p>
          <w:p w14:paraId="2F885A06" w14:textId="77777777" w:rsidR="009A4608" w:rsidRPr="00040072" w:rsidRDefault="009A4608" w:rsidP="009A4608">
            <w:pPr>
              <w:pStyle w:val="Sarakstarindkopa"/>
              <w:ind w:left="0"/>
              <w:rPr>
                <w:rFonts w:ascii="Times New Roman" w:hAnsi="Times New Roman" w:cs="Times New Roman"/>
                <w:b/>
                <w:color w:val="FF0000"/>
                <w:lang w:val="lv-LV"/>
              </w:rPr>
            </w:pPr>
            <w:r w:rsidRPr="005104F6">
              <w:rPr>
                <w:rFonts w:ascii="Times New Roman" w:hAnsi="Times New Roman" w:cs="Times New Roman"/>
                <w:lang w:val="lv-LV"/>
              </w:rPr>
              <w:t xml:space="preserve">Skolas bibliotekāre regulāri informē MK vadītājus par jaunākajiem mācību līdzekļiem. MK vadītāji seko līdzi aktualitātēm ‘’Skola 2030’’ un piedalās to organizētajos </w:t>
            </w:r>
            <w:proofErr w:type="spellStart"/>
            <w:r w:rsidRPr="005104F6">
              <w:rPr>
                <w:rFonts w:ascii="Times New Roman" w:hAnsi="Times New Roman" w:cs="Times New Roman"/>
                <w:lang w:val="lv-LV"/>
              </w:rPr>
              <w:t>vebināros</w:t>
            </w:r>
            <w:proofErr w:type="spellEnd"/>
            <w:r w:rsidRPr="005104F6">
              <w:rPr>
                <w:rFonts w:ascii="Times New Roman" w:hAnsi="Times New Roman" w:cs="Times New Roman"/>
                <w:lang w:val="lv-LV"/>
              </w:rPr>
              <w:t>.</w:t>
            </w:r>
          </w:p>
        </w:tc>
      </w:tr>
      <w:tr w:rsidR="009A4608" w:rsidRPr="00202606" w14:paraId="6E923D0E" w14:textId="77777777" w:rsidTr="009A4608">
        <w:tc>
          <w:tcPr>
            <w:tcW w:w="2263" w:type="dxa"/>
          </w:tcPr>
          <w:p w14:paraId="1C073BC0" w14:textId="77777777" w:rsidR="009A4608" w:rsidRDefault="009A4608" w:rsidP="009A4608">
            <w:pPr>
              <w:pStyle w:val="Sarakstarindkopa"/>
              <w:ind w:left="0"/>
              <w:rPr>
                <w:rFonts w:ascii="Times New Roman" w:hAnsi="Times New Roman" w:cs="Times New Roman"/>
                <w:sz w:val="24"/>
                <w:szCs w:val="24"/>
                <w:lang w:val="lv-LV"/>
              </w:rPr>
            </w:pPr>
          </w:p>
        </w:tc>
        <w:tc>
          <w:tcPr>
            <w:tcW w:w="3520" w:type="dxa"/>
          </w:tcPr>
          <w:p w14:paraId="5C8BF004" w14:textId="77777777" w:rsidR="009A4608" w:rsidRDefault="009A4608" w:rsidP="009A4608">
            <w:pPr>
              <w:pStyle w:val="Sarakstarindkopa"/>
              <w:ind w:left="0"/>
              <w:rPr>
                <w:rFonts w:ascii="Times New Roman" w:hAnsi="Times New Roman" w:cs="Times New Roman"/>
                <w:b/>
                <w:sz w:val="24"/>
                <w:szCs w:val="24"/>
                <w:lang w:val="lv-LV"/>
              </w:rPr>
            </w:pPr>
            <w:r w:rsidRPr="00DF7F52">
              <w:rPr>
                <w:rFonts w:ascii="Times New Roman" w:hAnsi="Times New Roman" w:cs="Times New Roman"/>
                <w:b/>
                <w:sz w:val="24"/>
                <w:szCs w:val="24"/>
                <w:lang w:val="lv-LV"/>
              </w:rPr>
              <w:t>Kvantitatīvi</w:t>
            </w:r>
            <w:r>
              <w:rPr>
                <w:rFonts w:ascii="Times New Roman" w:hAnsi="Times New Roman" w:cs="Times New Roman"/>
                <w:b/>
                <w:sz w:val="24"/>
                <w:szCs w:val="24"/>
                <w:lang w:val="lv-LV"/>
              </w:rPr>
              <w:t>:</w:t>
            </w:r>
          </w:p>
          <w:p w14:paraId="7F83BD4A" w14:textId="77777777" w:rsidR="009A4608" w:rsidRPr="00CF1966" w:rsidRDefault="009A4608" w:rsidP="009A4608">
            <w:pPr>
              <w:pStyle w:val="Sarakstarindkopa"/>
              <w:numPr>
                <w:ilvl w:val="0"/>
                <w:numId w:val="9"/>
              </w:numPr>
              <w:rPr>
                <w:rFonts w:ascii="Times New Roman" w:hAnsi="Times New Roman" w:cs="Times New Roman"/>
                <w:b/>
                <w:sz w:val="24"/>
                <w:szCs w:val="24"/>
                <w:lang w:val="lv-LV"/>
              </w:rPr>
            </w:pPr>
            <w:r w:rsidRPr="002F6BD1">
              <w:rPr>
                <w:rFonts w:ascii="Times New Roman" w:hAnsi="Times New Roman" w:cs="Times New Roman"/>
                <w:lang w:val="lv-LV"/>
              </w:rPr>
              <w:t>Izglītības iestādē ir apkopoti materiāli par valsts pārbaudes darbu analīzi, ar tiem tiek iepazīstināti visi pedagogi pedagoģiskās padomes sēdē</w:t>
            </w:r>
            <w:r>
              <w:rPr>
                <w:rFonts w:ascii="Times New Roman" w:hAnsi="Times New Roman" w:cs="Times New Roman"/>
                <w:lang w:val="lv-LV"/>
              </w:rPr>
              <w:t>.</w:t>
            </w:r>
          </w:p>
          <w:p w14:paraId="7C01B90A" w14:textId="77777777" w:rsidR="009A4608" w:rsidRPr="00BF25D4" w:rsidRDefault="009A4608" w:rsidP="009A4608">
            <w:pPr>
              <w:pStyle w:val="Sarakstarindkopa"/>
              <w:numPr>
                <w:ilvl w:val="0"/>
                <w:numId w:val="9"/>
              </w:numPr>
              <w:rPr>
                <w:rFonts w:ascii="Times New Roman" w:hAnsi="Times New Roman" w:cs="Times New Roman"/>
                <w:b/>
                <w:sz w:val="24"/>
                <w:szCs w:val="24"/>
                <w:lang w:val="lv-LV"/>
              </w:rPr>
            </w:pPr>
            <w:r w:rsidRPr="00144DA9">
              <w:rPr>
                <w:rFonts w:ascii="Times New Roman" w:hAnsi="Times New Roman" w:cs="Times New Roman"/>
                <w:color w:val="000000"/>
                <w:lang w:val="lv-LV"/>
              </w:rPr>
              <w:t xml:space="preserve">Ģimnāzijas vispārējās pamatizglītības programmas apguves </w:t>
            </w:r>
            <w:r w:rsidRPr="00144DA9">
              <w:rPr>
                <w:rFonts w:ascii="Times New Roman" w:hAnsi="Times New Roman" w:cs="Times New Roman"/>
                <w:color w:val="000000"/>
                <w:lang w:val="lv-LV"/>
              </w:rPr>
              <w:lastRenderedPageBreak/>
              <w:t xml:space="preserve">rezultāti </w:t>
            </w:r>
            <w:r>
              <w:rPr>
                <w:rFonts w:ascii="Times New Roman" w:hAnsi="Times New Roman" w:cs="Times New Roman"/>
                <w:color w:val="000000"/>
                <w:lang w:val="lv-LV"/>
              </w:rPr>
              <w:t xml:space="preserve">ir 57,64 % </w:t>
            </w:r>
            <w:r w:rsidRPr="00144DA9">
              <w:rPr>
                <w:rFonts w:ascii="Times New Roman" w:hAnsi="Times New Roman" w:cs="Times New Roman"/>
                <w:color w:val="000000"/>
                <w:lang w:val="lv-LV"/>
              </w:rPr>
              <w:t xml:space="preserve">un vidējās vispārējās izglītības programmas apguves rezultāti optimālajā līmenī </w:t>
            </w:r>
            <w:r>
              <w:rPr>
                <w:rFonts w:ascii="Times New Roman" w:hAnsi="Times New Roman" w:cs="Times New Roman"/>
                <w:color w:val="000000"/>
                <w:lang w:val="lv-LV"/>
              </w:rPr>
              <w:t xml:space="preserve">nav zemāki par 40% </w:t>
            </w:r>
            <w:r w:rsidRPr="00144DA9">
              <w:rPr>
                <w:rFonts w:ascii="Times New Roman" w:hAnsi="Times New Roman" w:cs="Times New Roman"/>
                <w:color w:val="000000"/>
                <w:lang w:val="lv-LV"/>
              </w:rPr>
              <w:t xml:space="preserve">un </w:t>
            </w:r>
            <w:r w:rsidRPr="00EF639A">
              <w:rPr>
                <w:rFonts w:ascii="Times New Roman" w:hAnsi="Times New Roman" w:cs="Times New Roman"/>
                <w:color w:val="000000"/>
                <w:lang w:val="lv-LV"/>
              </w:rPr>
              <w:t>padziļinātajā</w:t>
            </w:r>
            <w:r w:rsidRPr="00144DA9">
              <w:rPr>
                <w:rFonts w:ascii="Times New Roman" w:hAnsi="Times New Roman" w:cs="Times New Roman"/>
                <w:color w:val="000000"/>
                <w:lang w:val="lv-LV"/>
              </w:rPr>
              <w:t xml:space="preserve"> līmenī valsts pārbaudes darbos nav zemāki par </w:t>
            </w:r>
            <w:r>
              <w:rPr>
                <w:rFonts w:ascii="Times New Roman" w:hAnsi="Times New Roman" w:cs="Times New Roman"/>
                <w:color w:val="000000"/>
                <w:lang w:val="lv-LV"/>
              </w:rPr>
              <w:t xml:space="preserve">55 </w:t>
            </w:r>
            <w:r w:rsidRPr="00144DA9">
              <w:rPr>
                <w:rFonts w:ascii="Times New Roman" w:hAnsi="Times New Roman" w:cs="Times New Roman"/>
                <w:color w:val="000000"/>
                <w:lang w:val="lv-LV"/>
              </w:rPr>
              <w:t>% .</w:t>
            </w:r>
          </w:p>
          <w:p w14:paraId="6924A9E5" w14:textId="77777777" w:rsidR="009A4608" w:rsidRDefault="009A4608" w:rsidP="009A4608">
            <w:pPr>
              <w:rPr>
                <w:rFonts w:ascii="Times New Roman" w:hAnsi="Times New Roman" w:cs="Times New Roman"/>
                <w:b/>
                <w:sz w:val="24"/>
                <w:szCs w:val="24"/>
                <w:lang w:val="lv-LV"/>
              </w:rPr>
            </w:pPr>
          </w:p>
          <w:p w14:paraId="3E969A5F" w14:textId="77777777" w:rsidR="009A4608" w:rsidRDefault="009A4608" w:rsidP="009A4608">
            <w:pPr>
              <w:rPr>
                <w:rFonts w:ascii="Times New Roman" w:hAnsi="Times New Roman" w:cs="Times New Roman"/>
                <w:b/>
                <w:sz w:val="24"/>
                <w:szCs w:val="24"/>
                <w:lang w:val="lv-LV"/>
              </w:rPr>
            </w:pPr>
          </w:p>
          <w:p w14:paraId="32AD02BB" w14:textId="77777777" w:rsidR="009A4608" w:rsidRDefault="009A4608" w:rsidP="009A4608">
            <w:pPr>
              <w:rPr>
                <w:rFonts w:ascii="Times New Roman" w:hAnsi="Times New Roman" w:cs="Times New Roman"/>
                <w:b/>
                <w:sz w:val="24"/>
                <w:szCs w:val="24"/>
                <w:lang w:val="lv-LV"/>
              </w:rPr>
            </w:pPr>
          </w:p>
          <w:p w14:paraId="324EA011" w14:textId="77777777" w:rsidR="009A4608" w:rsidRDefault="009A4608" w:rsidP="009A4608">
            <w:pPr>
              <w:rPr>
                <w:rFonts w:ascii="Times New Roman" w:hAnsi="Times New Roman" w:cs="Times New Roman"/>
                <w:b/>
                <w:sz w:val="24"/>
                <w:szCs w:val="24"/>
                <w:lang w:val="lv-LV"/>
              </w:rPr>
            </w:pPr>
          </w:p>
          <w:p w14:paraId="0D5F87BE" w14:textId="77777777" w:rsidR="009A4608" w:rsidRDefault="009A4608" w:rsidP="009A4608">
            <w:pPr>
              <w:rPr>
                <w:rFonts w:ascii="Times New Roman" w:hAnsi="Times New Roman" w:cs="Times New Roman"/>
                <w:b/>
                <w:sz w:val="24"/>
                <w:szCs w:val="24"/>
                <w:lang w:val="lv-LV"/>
              </w:rPr>
            </w:pPr>
          </w:p>
          <w:p w14:paraId="24E73627" w14:textId="77777777" w:rsidR="009A4608" w:rsidRDefault="009A4608" w:rsidP="009A4608">
            <w:pPr>
              <w:rPr>
                <w:rFonts w:ascii="Times New Roman" w:hAnsi="Times New Roman" w:cs="Times New Roman"/>
                <w:b/>
                <w:sz w:val="24"/>
                <w:szCs w:val="24"/>
                <w:lang w:val="lv-LV"/>
              </w:rPr>
            </w:pPr>
          </w:p>
          <w:p w14:paraId="55153D80" w14:textId="77777777" w:rsidR="009A4608" w:rsidRDefault="009A4608" w:rsidP="009A4608">
            <w:pPr>
              <w:rPr>
                <w:rFonts w:ascii="Times New Roman" w:hAnsi="Times New Roman" w:cs="Times New Roman"/>
                <w:b/>
                <w:sz w:val="24"/>
                <w:szCs w:val="24"/>
                <w:lang w:val="lv-LV"/>
              </w:rPr>
            </w:pPr>
          </w:p>
          <w:p w14:paraId="2AE52E58" w14:textId="77777777" w:rsidR="009A4608" w:rsidRDefault="009A4608" w:rsidP="009A4608">
            <w:pPr>
              <w:rPr>
                <w:rFonts w:ascii="Times New Roman" w:hAnsi="Times New Roman" w:cs="Times New Roman"/>
                <w:b/>
                <w:sz w:val="24"/>
                <w:szCs w:val="24"/>
                <w:lang w:val="lv-LV"/>
              </w:rPr>
            </w:pPr>
          </w:p>
          <w:p w14:paraId="352FAD74" w14:textId="77777777" w:rsidR="009A4608" w:rsidRPr="00BF25D4" w:rsidRDefault="009A4608" w:rsidP="009A4608">
            <w:pPr>
              <w:rPr>
                <w:rFonts w:ascii="Times New Roman" w:hAnsi="Times New Roman" w:cs="Times New Roman"/>
                <w:b/>
                <w:sz w:val="24"/>
                <w:szCs w:val="24"/>
                <w:lang w:val="lv-LV"/>
              </w:rPr>
            </w:pPr>
          </w:p>
          <w:p w14:paraId="011DF98F" w14:textId="77777777" w:rsidR="009A4608" w:rsidRPr="00001AB2" w:rsidRDefault="009A4608" w:rsidP="009A4608">
            <w:pPr>
              <w:pStyle w:val="Sarakstarindkopa"/>
              <w:numPr>
                <w:ilvl w:val="0"/>
                <w:numId w:val="9"/>
              </w:numPr>
              <w:pBdr>
                <w:top w:val="nil"/>
                <w:left w:val="nil"/>
                <w:bottom w:val="nil"/>
                <w:right w:val="nil"/>
                <w:between w:val="nil"/>
              </w:pBdr>
              <w:rPr>
                <w:rFonts w:ascii="Times New Roman" w:hAnsi="Times New Roman" w:cs="Times New Roman"/>
                <w:color w:val="000000"/>
                <w:lang w:val="lv-LV"/>
              </w:rPr>
            </w:pPr>
            <w:r w:rsidRPr="00001AB2">
              <w:rPr>
                <w:rFonts w:ascii="Times New Roman" w:hAnsi="Times New Roman" w:cs="Times New Roman"/>
                <w:color w:val="000000"/>
                <w:lang w:val="lv-LV"/>
              </w:rPr>
              <w:t xml:space="preserve">Izglītības iestādē nepārtraukti pilnveidotas IT tehnoloģijas, bibliotēka nodrošinājusi gan digitālo resursu pieejamību ( </w:t>
            </w:r>
            <w:r w:rsidRPr="00001AB2">
              <w:rPr>
                <w:rFonts w:ascii="Times New Roman" w:hAnsi="Times New Roman" w:cs="Times New Roman"/>
                <w:i/>
                <w:iCs/>
                <w:color w:val="000000"/>
                <w:lang w:val="lv-LV"/>
              </w:rPr>
              <w:t>uzdevumi.lv, soma.lv,  letonika.lv u.c</w:t>
            </w:r>
            <w:r w:rsidRPr="00001AB2">
              <w:rPr>
                <w:rFonts w:ascii="Times New Roman" w:hAnsi="Times New Roman" w:cs="Times New Roman"/>
                <w:color w:val="000000"/>
                <w:lang w:val="lv-LV"/>
              </w:rPr>
              <w:t xml:space="preserve">.), gan ar grāmatām pedagogu un izglītojamo izglītības vajadzībām. </w:t>
            </w:r>
          </w:p>
          <w:p w14:paraId="75FBA230" w14:textId="77777777" w:rsidR="009A4608" w:rsidRPr="002F6BD1" w:rsidRDefault="009A4608" w:rsidP="009A4608">
            <w:pPr>
              <w:pStyle w:val="Sarakstarindkopa"/>
              <w:rPr>
                <w:rFonts w:ascii="Times New Roman" w:hAnsi="Times New Roman" w:cs="Times New Roman"/>
                <w:b/>
                <w:sz w:val="24"/>
                <w:szCs w:val="24"/>
                <w:lang w:val="lv-LV"/>
              </w:rPr>
            </w:pPr>
          </w:p>
        </w:tc>
        <w:tc>
          <w:tcPr>
            <w:tcW w:w="2421" w:type="dxa"/>
          </w:tcPr>
          <w:p w14:paraId="5189F0F7" w14:textId="77777777" w:rsidR="009A4608" w:rsidRPr="00040072" w:rsidRDefault="009A4608" w:rsidP="009A4608">
            <w:pPr>
              <w:pStyle w:val="Sarakstarindkopa"/>
              <w:ind w:left="0"/>
              <w:rPr>
                <w:rFonts w:ascii="Times New Roman" w:hAnsi="Times New Roman" w:cs="Times New Roman"/>
                <w:sz w:val="24"/>
                <w:szCs w:val="24"/>
                <w:lang w:val="lv-LV"/>
              </w:rPr>
            </w:pPr>
          </w:p>
          <w:p w14:paraId="33EE1DE8" w14:textId="77777777" w:rsidR="009A4608" w:rsidRDefault="009A4608" w:rsidP="009A4608">
            <w:pPr>
              <w:pStyle w:val="Sarakstarindkopa"/>
              <w:ind w:left="0"/>
              <w:rPr>
                <w:rFonts w:ascii="Times New Roman" w:hAnsi="Times New Roman" w:cs="Times New Roman"/>
                <w:b/>
                <w:lang w:val="lv-LV"/>
              </w:rPr>
            </w:pPr>
            <w:r w:rsidRPr="00040072">
              <w:rPr>
                <w:rFonts w:ascii="Times New Roman" w:hAnsi="Times New Roman" w:cs="Times New Roman"/>
                <w:b/>
                <w:lang w:val="lv-LV"/>
              </w:rPr>
              <w:t xml:space="preserve">Sasniegts. </w:t>
            </w:r>
          </w:p>
          <w:p w14:paraId="50FE0F84" w14:textId="77777777" w:rsidR="009A4608" w:rsidRPr="007C3CE4" w:rsidRDefault="009A4608" w:rsidP="009A4608">
            <w:pPr>
              <w:pStyle w:val="Sarakstarindkopa"/>
              <w:ind w:left="0"/>
              <w:rPr>
                <w:rFonts w:ascii="Times New Roman" w:hAnsi="Times New Roman" w:cs="Times New Roman"/>
                <w:lang w:val="lv-LV"/>
              </w:rPr>
            </w:pPr>
            <w:r w:rsidRPr="007C3CE4">
              <w:rPr>
                <w:rFonts w:ascii="Times New Roman" w:hAnsi="Times New Roman" w:cs="Times New Roman"/>
                <w:lang w:val="lv-LV"/>
              </w:rPr>
              <w:t>Metodiskajā komisijās tiek veikta VPD  darbu analīze dažādos līmeņos un griezumos.</w:t>
            </w:r>
          </w:p>
          <w:p w14:paraId="3DA62AAC" w14:textId="77777777" w:rsidR="009A4608" w:rsidRPr="00040072" w:rsidRDefault="009A4608" w:rsidP="009A4608">
            <w:pPr>
              <w:pStyle w:val="Sarakstarindkopa"/>
              <w:ind w:left="0"/>
              <w:rPr>
                <w:rFonts w:ascii="Times New Roman" w:hAnsi="Times New Roman" w:cs="Times New Roman"/>
                <w:sz w:val="24"/>
                <w:szCs w:val="24"/>
                <w:lang w:val="lv-LV"/>
              </w:rPr>
            </w:pPr>
          </w:p>
          <w:p w14:paraId="2ABFDBA8" w14:textId="77777777" w:rsidR="009A4608" w:rsidRPr="00040072" w:rsidRDefault="009A4608" w:rsidP="009A4608">
            <w:pPr>
              <w:pStyle w:val="Sarakstarindkopa"/>
              <w:ind w:left="0"/>
              <w:rPr>
                <w:rFonts w:ascii="Times New Roman" w:hAnsi="Times New Roman" w:cs="Times New Roman"/>
                <w:sz w:val="24"/>
                <w:szCs w:val="24"/>
                <w:lang w:val="lv-LV"/>
              </w:rPr>
            </w:pPr>
          </w:p>
          <w:p w14:paraId="1D5A8756" w14:textId="77777777" w:rsidR="009A4608" w:rsidRPr="00040072" w:rsidRDefault="009A4608" w:rsidP="009A4608">
            <w:pPr>
              <w:pStyle w:val="Sarakstarindkopa"/>
              <w:ind w:left="0"/>
              <w:rPr>
                <w:rFonts w:ascii="Times New Roman" w:hAnsi="Times New Roman" w:cs="Times New Roman"/>
                <w:b/>
                <w:lang w:val="lv-LV"/>
              </w:rPr>
            </w:pPr>
            <w:r w:rsidRPr="00040072">
              <w:rPr>
                <w:rFonts w:ascii="Times New Roman" w:hAnsi="Times New Roman" w:cs="Times New Roman"/>
                <w:b/>
                <w:lang w:val="lv-LV"/>
              </w:rPr>
              <w:t>Daļēji sasniegts.</w:t>
            </w:r>
          </w:p>
          <w:p w14:paraId="3506B6C6" w14:textId="77777777" w:rsidR="009A4608" w:rsidRPr="00040072" w:rsidRDefault="009A4608" w:rsidP="009A4608">
            <w:pPr>
              <w:pStyle w:val="Sarakstarindkopa"/>
              <w:ind w:left="0"/>
              <w:rPr>
                <w:rFonts w:ascii="Times New Roman" w:hAnsi="Times New Roman" w:cs="Times New Roman"/>
                <w:lang w:val="lv-LV"/>
              </w:rPr>
            </w:pPr>
            <w:r w:rsidRPr="00040072">
              <w:rPr>
                <w:rFonts w:ascii="Times New Roman" w:hAnsi="Times New Roman" w:cs="Times New Roman"/>
                <w:lang w:val="lv-LV"/>
              </w:rPr>
              <w:t xml:space="preserve">Ģimnāzijas vispārējās pamatizglītības </w:t>
            </w:r>
            <w:r w:rsidRPr="00040072">
              <w:rPr>
                <w:rFonts w:ascii="Times New Roman" w:hAnsi="Times New Roman" w:cs="Times New Roman"/>
                <w:lang w:val="lv-LV"/>
              </w:rPr>
              <w:lastRenderedPageBreak/>
              <w:t>apguves rezultāti valsts pārbaudes darbos ir par 0,58% zemāki nekā  vidējie  re</w:t>
            </w:r>
            <w:r>
              <w:rPr>
                <w:rFonts w:ascii="Times New Roman" w:hAnsi="Times New Roman" w:cs="Times New Roman"/>
                <w:lang w:val="lv-LV"/>
              </w:rPr>
              <w:t>z</w:t>
            </w:r>
            <w:r w:rsidRPr="00040072">
              <w:rPr>
                <w:rFonts w:ascii="Times New Roman" w:hAnsi="Times New Roman" w:cs="Times New Roman"/>
                <w:lang w:val="lv-LV"/>
              </w:rPr>
              <w:t>ultāti valstī. Vidējās vispārējās izglītības programmas apguves rezultāti optimālajā līmenī  valsts pārbaudes darbos ir par 8,05% zemāki nekā  vidējie rezultāti valstī. Augstākajā līmenī  valsts pārbaudes darbos ir par 5,24% zemāki nekā  vidējie rezultāti valstī.</w:t>
            </w:r>
          </w:p>
          <w:p w14:paraId="5D9E9D2C" w14:textId="77777777" w:rsidR="009A4608" w:rsidRPr="00040072" w:rsidRDefault="009A4608" w:rsidP="009A4608">
            <w:pPr>
              <w:pStyle w:val="Sarakstarindkopa"/>
              <w:ind w:left="0"/>
              <w:rPr>
                <w:rFonts w:ascii="Times New Roman" w:hAnsi="Times New Roman" w:cs="Times New Roman"/>
                <w:lang w:val="lv-LV"/>
              </w:rPr>
            </w:pPr>
          </w:p>
          <w:p w14:paraId="2900999F" w14:textId="77777777" w:rsidR="009A4608" w:rsidRPr="00040072" w:rsidRDefault="009A4608" w:rsidP="009A4608">
            <w:pPr>
              <w:pBdr>
                <w:top w:val="nil"/>
                <w:left w:val="nil"/>
                <w:bottom w:val="nil"/>
                <w:right w:val="nil"/>
                <w:between w:val="nil"/>
              </w:pBdr>
              <w:rPr>
                <w:rFonts w:ascii="Times New Roman" w:hAnsi="Times New Roman" w:cs="Times New Roman"/>
                <w:b/>
                <w:lang w:val="lv-LV"/>
              </w:rPr>
            </w:pPr>
            <w:r w:rsidRPr="00040072">
              <w:rPr>
                <w:rFonts w:ascii="Times New Roman" w:hAnsi="Times New Roman" w:cs="Times New Roman"/>
                <w:b/>
                <w:lang w:val="lv-LV"/>
              </w:rPr>
              <w:t xml:space="preserve">Sasniegts. </w:t>
            </w:r>
          </w:p>
          <w:p w14:paraId="17122D2D" w14:textId="77777777" w:rsidR="009A4608" w:rsidRPr="00040072" w:rsidRDefault="009A4608" w:rsidP="009A4608">
            <w:pPr>
              <w:pBdr>
                <w:top w:val="nil"/>
                <w:left w:val="nil"/>
                <w:bottom w:val="nil"/>
                <w:right w:val="nil"/>
                <w:between w:val="nil"/>
              </w:pBdr>
              <w:rPr>
                <w:rFonts w:ascii="Times New Roman" w:hAnsi="Times New Roman" w:cs="Times New Roman"/>
                <w:lang w:val="lv-LV"/>
              </w:rPr>
            </w:pPr>
            <w:r w:rsidRPr="00040072">
              <w:rPr>
                <w:rFonts w:ascii="Times New Roman" w:hAnsi="Times New Roman" w:cs="Times New Roman"/>
                <w:lang w:val="lv-LV"/>
              </w:rPr>
              <w:t>70% pedagogu apliecina, ka iestādes vadība nodrošina atbalstu, nepieciešamo informāciju un resursus darbam.</w:t>
            </w:r>
          </w:p>
          <w:p w14:paraId="2F5BC49B" w14:textId="77777777" w:rsidR="009A4608" w:rsidRPr="00040072" w:rsidRDefault="009A4608" w:rsidP="009A4608">
            <w:pPr>
              <w:pStyle w:val="Sarakstarindkopa"/>
              <w:ind w:left="0"/>
              <w:rPr>
                <w:rFonts w:ascii="Times New Roman" w:hAnsi="Times New Roman" w:cs="Times New Roman"/>
                <w:sz w:val="24"/>
                <w:szCs w:val="24"/>
                <w:lang w:val="lv-LV"/>
              </w:rPr>
            </w:pPr>
          </w:p>
        </w:tc>
      </w:tr>
      <w:tr w:rsidR="009A4608" w:rsidRPr="00202606" w14:paraId="274506D3" w14:textId="77777777" w:rsidTr="009A4608">
        <w:tc>
          <w:tcPr>
            <w:tcW w:w="2263" w:type="dxa"/>
          </w:tcPr>
          <w:p w14:paraId="7B3D3E9D" w14:textId="77777777" w:rsidR="009A4608" w:rsidRDefault="009A4608" w:rsidP="009A460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Nr.4 Vienots ģimnāzijas darbības </w:t>
            </w:r>
            <w:proofErr w:type="spellStart"/>
            <w:r>
              <w:rPr>
                <w:rFonts w:ascii="Times New Roman" w:hAnsi="Times New Roman" w:cs="Times New Roman"/>
                <w:sz w:val="24"/>
                <w:szCs w:val="24"/>
                <w:lang w:val="lv-LV"/>
              </w:rPr>
              <w:t>izvērtējums</w:t>
            </w:r>
            <w:proofErr w:type="spellEnd"/>
            <w:r>
              <w:rPr>
                <w:rFonts w:ascii="Times New Roman" w:hAnsi="Times New Roman" w:cs="Times New Roman"/>
                <w:sz w:val="24"/>
                <w:szCs w:val="24"/>
                <w:lang w:val="lv-LV"/>
              </w:rPr>
              <w:t xml:space="preserve"> un turpmākā plānošana</w:t>
            </w:r>
          </w:p>
        </w:tc>
        <w:tc>
          <w:tcPr>
            <w:tcW w:w="3520" w:type="dxa"/>
          </w:tcPr>
          <w:p w14:paraId="7798090A" w14:textId="77777777" w:rsidR="009A4608" w:rsidRDefault="009A4608" w:rsidP="009A4608">
            <w:pPr>
              <w:pStyle w:val="Sarakstarindkopa"/>
              <w:ind w:left="0"/>
              <w:rPr>
                <w:rFonts w:ascii="Times New Roman" w:hAnsi="Times New Roman" w:cs="Times New Roman"/>
                <w:b/>
                <w:sz w:val="24"/>
                <w:szCs w:val="24"/>
                <w:lang w:val="lv-LV"/>
              </w:rPr>
            </w:pPr>
            <w:r w:rsidRPr="00C34F4E">
              <w:rPr>
                <w:rFonts w:ascii="Times New Roman" w:hAnsi="Times New Roman" w:cs="Times New Roman"/>
                <w:b/>
                <w:sz w:val="24"/>
                <w:szCs w:val="24"/>
                <w:lang w:val="lv-LV"/>
              </w:rPr>
              <w:t>Kvalitatīvi:</w:t>
            </w:r>
          </w:p>
          <w:p w14:paraId="1E9FB627" w14:textId="77777777" w:rsidR="009A4608" w:rsidRPr="00587CDC" w:rsidRDefault="009A4608" w:rsidP="009A4608">
            <w:pPr>
              <w:pStyle w:val="Sarakstarindkopa"/>
              <w:numPr>
                <w:ilvl w:val="0"/>
                <w:numId w:val="10"/>
              </w:numPr>
              <w:rPr>
                <w:rFonts w:ascii="Times New Roman" w:hAnsi="Times New Roman" w:cs="Times New Roman"/>
                <w:b/>
                <w:sz w:val="24"/>
                <w:szCs w:val="24"/>
                <w:lang w:val="lv-LV"/>
              </w:rPr>
            </w:pPr>
            <w:r>
              <w:rPr>
                <w:rFonts w:ascii="Times New Roman" w:eastAsia="Times New Roman" w:hAnsi="Times New Roman" w:cs="Times New Roman"/>
                <w:lang w:val="lv-LV"/>
              </w:rPr>
              <w:t>Noslēdzot m</w:t>
            </w:r>
            <w:r w:rsidRPr="00034855">
              <w:rPr>
                <w:rFonts w:ascii="Times New Roman" w:eastAsia="Times New Roman" w:hAnsi="Times New Roman" w:cs="Times New Roman"/>
                <w:lang w:val="lv-LV"/>
              </w:rPr>
              <w:t xml:space="preserve">ācību </w:t>
            </w:r>
            <w:r>
              <w:rPr>
                <w:rFonts w:ascii="Times New Roman" w:eastAsia="Times New Roman" w:hAnsi="Times New Roman" w:cs="Times New Roman"/>
                <w:lang w:val="lv-LV"/>
              </w:rPr>
              <w:t>gadu un uzsākot jauno</w:t>
            </w:r>
            <w:r w:rsidRPr="00034855">
              <w:rPr>
                <w:rFonts w:ascii="Times New Roman" w:eastAsia="Times New Roman" w:hAnsi="Times New Roman" w:cs="Times New Roman"/>
                <w:lang w:val="lv-LV"/>
              </w:rPr>
              <w:t xml:space="preserve"> </w:t>
            </w:r>
            <w:r>
              <w:rPr>
                <w:rFonts w:ascii="Times New Roman" w:eastAsia="Times New Roman" w:hAnsi="Times New Roman" w:cs="Times New Roman"/>
                <w:lang w:val="lv-LV"/>
              </w:rPr>
              <w:t>mācību gadu izglītojamie un vecāki tiek</w:t>
            </w:r>
            <w:r w:rsidRPr="00034855">
              <w:rPr>
                <w:rFonts w:ascii="Times New Roman" w:eastAsia="Times New Roman" w:hAnsi="Times New Roman" w:cs="Times New Roman"/>
                <w:lang w:val="lv-LV"/>
              </w:rPr>
              <w:t xml:space="preserve"> informēt</w:t>
            </w:r>
            <w:r>
              <w:rPr>
                <w:rFonts w:ascii="Times New Roman" w:eastAsia="Times New Roman" w:hAnsi="Times New Roman" w:cs="Times New Roman"/>
                <w:lang w:val="lv-LV"/>
              </w:rPr>
              <w:t>i</w:t>
            </w:r>
            <w:r w:rsidRPr="00034855">
              <w:rPr>
                <w:rFonts w:ascii="Times New Roman" w:eastAsia="Times New Roman" w:hAnsi="Times New Roman" w:cs="Times New Roman"/>
                <w:lang w:val="lv-LV"/>
              </w:rPr>
              <w:t xml:space="preserve"> par izglītības programmu saturu un to realizēšanas kārtību, īpaši paturot redzeslokā  7. un 10.klašu </w:t>
            </w:r>
            <w:r>
              <w:rPr>
                <w:rFonts w:ascii="Times New Roman" w:eastAsia="Times New Roman" w:hAnsi="Times New Roman" w:cs="Times New Roman"/>
                <w:lang w:val="lv-LV"/>
              </w:rPr>
              <w:t>izglītojamos</w:t>
            </w:r>
            <w:r w:rsidRPr="00034855">
              <w:rPr>
                <w:rFonts w:ascii="Times New Roman" w:eastAsia="Times New Roman" w:hAnsi="Times New Roman" w:cs="Times New Roman"/>
                <w:lang w:val="lv-LV"/>
              </w:rPr>
              <w:t xml:space="preserve">, lai visas </w:t>
            </w:r>
            <w:proofErr w:type="spellStart"/>
            <w:r w:rsidRPr="00034855">
              <w:rPr>
                <w:rFonts w:ascii="Times New Roman" w:eastAsia="Times New Roman" w:hAnsi="Times New Roman" w:cs="Times New Roman"/>
                <w:lang w:val="lv-LV"/>
              </w:rPr>
              <w:t>mērķgrupas</w:t>
            </w:r>
            <w:proofErr w:type="spellEnd"/>
            <w:r w:rsidRPr="00034855">
              <w:rPr>
                <w:rFonts w:ascii="Times New Roman" w:eastAsia="Times New Roman" w:hAnsi="Times New Roman" w:cs="Times New Roman"/>
                <w:lang w:val="lv-LV"/>
              </w:rPr>
              <w:t xml:space="preserve"> saprastu  katra</w:t>
            </w:r>
            <w:r>
              <w:rPr>
                <w:rFonts w:ascii="Times New Roman" w:eastAsia="Times New Roman" w:hAnsi="Times New Roman" w:cs="Times New Roman"/>
                <w:lang w:val="lv-LV"/>
              </w:rPr>
              <w:t>s</w:t>
            </w:r>
            <w:r w:rsidRPr="00034855">
              <w:rPr>
                <w:rFonts w:ascii="Times New Roman" w:eastAsia="Times New Roman" w:hAnsi="Times New Roman" w:cs="Times New Roman"/>
                <w:lang w:val="lv-LV"/>
              </w:rPr>
              <w:t xml:space="preserve"> izglītības programmas līmeni,  nozīmi izglītībā un laiku, kad tas tiek realizēts, un jēgpilni sadarbotos kvalitatīvas izglītības iegūšanā.</w:t>
            </w:r>
          </w:p>
          <w:p w14:paraId="701BB0D6" w14:textId="77777777" w:rsidR="009A4608" w:rsidRPr="00034855" w:rsidRDefault="009A4608" w:rsidP="009A4608">
            <w:pPr>
              <w:pStyle w:val="Sarakstarindkopa"/>
              <w:numPr>
                <w:ilvl w:val="0"/>
                <w:numId w:val="10"/>
              </w:numPr>
              <w:rPr>
                <w:rFonts w:ascii="Times New Roman" w:hAnsi="Times New Roman" w:cs="Times New Roman"/>
                <w:b/>
                <w:sz w:val="24"/>
                <w:szCs w:val="24"/>
                <w:lang w:val="lv-LV"/>
              </w:rPr>
            </w:pPr>
            <w:r>
              <w:rPr>
                <w:rFonts w:ascii="Times New Roman" w:hAnsi="Times New Roman" w:cs="Times New Roman"/>
                <w:bCs/>
                <w:lang w:val="lv-LV" w:eastAsia="lv-LV"/>
              </w:rPr>
              <w:t xml:space="preserve">Ģimnāzija </w:t>
            </w:r>
            <w:r w:rsidRPr="0060073E">
              <w:rPr>
                <w:rFonts w:ascii="Times New Roman" w:hAnsi="Times New Roman" w:cs="Times New Roman"/>
                <w:bCs/>
                <w:lang w:val="lv-LV" w:eastAsia="lv-LV"/>
              </w:rPr>
              <w:t xml:space="preserve"> piedāvā</w:t>
            </w:r>
            <w:r>
              <w:rPr>
                <w:rFonts w:ascii="Times New Roman" w:hAnsi="Times New Roman" w:cs="Times New Roman"/>
                <w:bCs/>
                <w:lang w:val="lv-LV" w:eastAsia="lv-LV"/>
              </w:rPr>
              <w:t xml:space="preserve"> kvalitatīvu mācību saturu un nodrošina tā pieejamību un </w:t>
            </w:r>
            <w:r w:rsidRPr="0060073E">
              <w:rPr>
                <w:rFonts w:ascii="Times New Roman" w:hAnsi="Times New Roman" w:cs="Times New Roman"/>
                <w:bCs/>
                <w:lang w:val="lv-LV" w:eastAsia="lv-LV"/>
              </w:rPr>
              <w:t xml:space="preserve"> atbilstību mainīgajām sabiedrības vajadzībām.</w:t>
            </w:r>
          </w:p>
        </w:tc>
        <w:tc>
          <w:tcPr>
            <w:tcW w:w="2421" w:type="dxa"/>
          </w:tcPr>
          <w:p w14:paraId="715BE432" w14:textId="77777777" w:rsidR="009A4608" w:rsidRDefault="009A4608" w:rsidP="009A4608">
            <w:pPr>
              <w:pStyle w:val="Sarakstarindkopa"/>
              <w:ind w:left="0"/>
              <w:rPr>
                <w:rFonts w:ascii="Times New Roman" w:hAnsi="Times New Roman" w:cs="Times New Roman"/>
                <w:sz w:val="24"/>
                <w:szCs w:val="24"/>
                <w:lang w:val="lv-LV"/>
              </w:rPr>
            </w:pPr>
          </w:p>
          <w:p w14:paraId="6D4E4613" w14:textId="77777777" w:rsidR="009A4608" w:rsidRPr="007C3CE4" w:rsidRDefault="009A4608" w:rsidP="009A4608">
            <w:pPr>
              <w:pStyle w:val="Sarakstarindkopa"/>
              <w:ind w:left="0"/>
              <w:rPr>
                <w:rFonts w:ascii="Times New Roman" w:hAnsi="Times New Roman" w:cs="Times New Roman"/>
                <w:b/>
                <w:lang w:val="lv-LV"/>
              </w:rPr>
            </w:pPr>
            <w:r w:rsidRPr="007C3CE4">
              <w:rPr>
                <w:rFonts w:ascii="Times New Roman" w:hAnsi="Times New Roman" w:cs="Times New Roman"/>
                <w:b/>
                <w:lang w:val="lv-LV"/>
              </w:rPr>
              <w:t>Sasniegts.</w:t>
            </w:r>
          </w:p>
          <w:p w14:paraId="6EE3471A" w14:textId="77777777" w:rsidR="009A4608" w:rsidRPr="007C3CE4" w:rsidRDefault="009A4608" w:rsidP="009A4608">
            <w:pPr>
              <w:pStyle w:val="Sarakstarindkopa"/>
              <w:ind w:left="0"/>
              <w:rPr>
                <w:rFonts w:ascii="Times New Roman" w:hAnsi="Times New Roman" w:cs="Times New Roman"/>
                <w:lang w:val="lv-LV"/>
              </w:rPr>
            </w:pPr>
            <w:r w:rsidRPr="007C3CE4">
              <w:rPr>
                <w:rFonts w:ascii="Times New Roman" w:hAnsi="Times New Roman" w:cs="Times New Roman"/>
                <w:lang w:val="lv-LV"/>
              </w:rPr>
              <w:t>Vismaz 2 reizes semestrī notiek Vecāku kopsapulces. Mēnesī 1 reizi notiek Skolas sanāksmes visiem izglītojamajiem.</w:t>
            </w:r>
          </w:p>
          <w:p w14:paraId="202BA88F" w14:textId="77777777" w:rsidR="009A4608" w:rsidRPr="007C3CE4" w:rsidRDefault="009A4608" w:rsidP="009A4608">
            <w:pPr>
              <w:pStyle w:val="Sarakstarindkopa"/>
              <w:ind w:left="0"/>
              <w:rPr>
                <w:rFonts w:ascii="Times New Roman" w:hAnsi="Times New Roman" w:cs="Times New Roman"/>
                <w:lang w:val="lv-LV"/>
              </w:rPr>
            </w:pPr>
          </w:p>
          <w:p w14:paraId="45EE3005" w14:textId="77777777" w:rsidR="009A4608" w:rsidRPr="00B86F50" w:rsidRDefault="009A4608" w:rsidP="009A4608">
            <w:pPr>
              <w:pStyle w:val="Sarakstarindkopa"/>
              <w:ind w:left="0"/>
              <w:rPr>
                <w:rFonts w:ascii="Times New Roman" w:hAnsi="Times New Roman" w:cs="Times New Roman"/>
                <w:color w:val="FF0000"/>
                <w:sz w:val="24"/>
                <w:szCs w:val="24"/>
                <w:lang w:val="lv-LV"/>
              </w:rPr>
            </w:pPr>
          </w:p>
          <w:p w14:paraId="5DB500E3" w14:textId="77777777" w:rsidR="009A4608" w:rsidRPr="00B86F50" w:rsidRDefault="009A4608" w:rsidP="009A4608">
            <w:pPr>
              <w:pStyle w:val="Sarakstarindkopa"/>
              <w:ind w:left="0"/>
              <w:rPr>
                <w:rFonts w:ascii="Times New Roman" w:hAnsi="Times New Roman" w:cs="Times New Roman"/>
                <w:color w:val="FF0000"/>
                <w:sz w:val="24"/>
                <w:szCs w:val="24"/>
                <w:lang w:val="lv-LV"/>
              </w:rPr>
            </w:pPr>
          </w:p>
          <w:p w14:paraId="6DD90428" w14:textId="77777777" w:rsidR="009A4608" w:rsidRDefault="009A4608" w:rsidP="009A4608">
            <w:pPr>
              <w:pStyle w:val="Sarakstarindkopa"/>
              <w:ind w:left="0"/>
              <w:rPr>
                <w:rFonts w:ascii="Times New Roman" w:hAnsi="Times New Roman" w:cs="Times New Roman"/>
                <w:color w:val="FF0000"/>
                <w:sz w:val="24"/>
                <w:szCs w:val="24"/>
                <w:lang w:val="lv-LV"/>
              </w:rPr>
            </w:pPr>
          </w:p>
          <w:p w14:paraId="6CD9B3B6" w14:textId="77777777" w:rsidR="00246C67" w:rsidRPr="00B86F50" w:rsidRDefault="00246C67" w:rsidP="009A4608">
            <w:pPr>
              <w:pStyle w:val="Sarakstarindkopa"/>
              <w:ind w:left="0"/>
              <w:rPr>
                <w:rFonts w:ascii="Times New Roman" w:hAnsi="Times New Roman" w:cs="Times New Roman"/>
                <w:color w:val="FF0000"/>
                <w:sz w:val="24"/>
                <w:szCs w:val="24"/>
                <w:lang w:val="lv-LV"/>
              </w:rPr>
            </w:pPr>
          </w:p>
          <w:p w14:paraId="39815AAF" w14:textId="77777777" w:rsidR="009A4608" w:rsidRPr="00B86F50" w:rsidRDefault="009A4608" w:rsidP="009A4608">
            <w:pPr>
              <w:pStyle w:val="Sarakstarindkopa"/>
              <w:ind w:left="0"/>
              <w:rPr>
                <w:rFonts w:ascii="Times New Roman" w:hAnsi="Times New Roman" w:cs="Times New Roman"/>
                <w:color w:val="FF0000"/>
                <w:sz w:val="24"/>
                <w:szCs w:val="24"/>
                <w:lang w:val="lv-LV"/>
              </w:rPr>
            </w:pPr>
          </w:p>
          <w:p w14:paraId="3280B1A2" w14:textId="77777777" w:rsidR="009A4608" w:rsidRPr="00B86F50" w:rsidRDefault="009A4608" w:rsidP="009A4608">
            <w:pPr>
              <w:pStyle w:val="Sarakstarindkopa"/>
              <w:ind w:left="0"/>
              <w:rPr>
                <w:rFonts w:ascii="Times New Roman" w:hAnsi="Times New Roman" w:cs="Times New Roman"/>
                <w:color w:val="FF0000"/>
                <w:sz w:val="24"/>
                <w:szCs w:val="24"/>
                <w:lang w:val="lv-LV"/>
              </w:rPr>
            </w:pPr>
          </w:p>
          <w:p w14:paraId="0E2B6753" w14:textId="77777777" w:rsidR="009A4608" w:rsidRDefault="009A4608" w:rsidP="009A4608">
            <w:pPr>
              <w:rPr>
                <w:rFonts w:ascii="Times New Roman" w:hAnsi="Times New Roman" w:cs="Times New Roman"/>
                <w:bCs/>
                <w:lang w:val="lv-LV" w:eastAsia="lv-LV"/>
              </w:rPr>
            </w:pPr>
            <w:r w:rsidRPr="007C3CE4">
              <w:rPr>
                <w:rFonts w:ascii="Times New Roman" w:hAnsi="Times New Roman" w:cs="Times New Roman"/>
                <w:b/>
                <w:lang w:val="lv-LV"/>
              </w:rPr>
              <w:t xml:space="preserve">Sasniegts. </w:t>
            </w:r>
            <w:r>
              <w:rPr>
                <w:rFonts w:ascii="Times New Roman" w:hAnsi="Times New Roman" w:cs="Times New Roman"/>
                <w:bCs/>
                <w:lang w:val="lv-LV" w:eastAsia="lv-LV"/>
              </w:rPr>
              <w:t xml:space="preserve"> Vismaz 1 reizi gadā notiek Atvērto durvju dienas visās izglītības pakāpēs un tiek organizēta anketēšana, lai izzinātu visu pušu </w:t>
            </w:r>
            <w:proofErr w:type="spellStart"/>
            <w:r>
              <w:rPr>
                <w:rFonts w:ascii="Times New Roman" w:hAnsi="Times New Roman" w:cs="Times New Roman"/>
                <w:bCs/>
                <w:lang w:val="lv-LV" w:eastAsia="lv-LV"/>
              </w:rPr>
              <w:t>izvērtējumu</w:t>
            </w:r>
            <w:proofErr w:type="spellEnd"/>
            <w:r>
              <w:rPr>
                <w:rFonts w:ascii="Times New Roman" w:hAnsi="Times New Roman" w:cs="Times New Roman"/>
                <w:bCs/>
                <w:lang w:val="lv-LV" w:eastAsia="lv-LV"/>
              </w:rPr>
              <w:t xml:space="preserve"> un vēlmes.</w:t>
            </w:r>
          </w:p>
          <w:p w14:paraId="32279BF7" w14:textId="77777777" w:rsidR="009A4608" w:rsidRDefault="009A4608" w:rsidP="009A4608">
            <w:pPr>
              <w:pStyle w:val="Sarakstarindkopa"/>
              <w:ind w:left="0"/>
              <w:rPr>
                <w:rFonts w:ascii="Times New Roman" w:hAnsi="Times New Roman" w:cs="Times New Roman"/>
                <w:b/>
                <w:lang w:val="lv-LV"/>
              </w:rPr>
            </w:pPr>
          </w:p>
          <w:p w14:paraId="34973124" w14:textId="77777777" w:rsidR="009A4608" w:rsidRPr="004A0A7F" w:rsidRDefault="009A4608" w:rsidP="009A4608">
            <w:pPr>
              <w:pStyle w:val="Sarakstarindkopa"/>
              <w:ind w:left="0"/>
              <w:rPr>
                <w:rFonts w:ascii="Times New Roman" w:hAnsi="Times New Roman" w:cs="Times New Roman"/>
                <w:b/>
                <w:lang w:val="lv-LV"/>
              </w:rPr>
            </w:pPr>
          </w:p>
        </w:tc>
      </w:tr>
      <w:tr w:rsidR="009A4608" w:rsidRPr="004A0A7F" w14:paraId="7BC7B3DE" w14:textId="77777777" w:rsidTr="009A4608">
        <w:tc>
          <w:tcPr>
            <w:tcW w:w="2263" w:type="dxa"/>
          </w:tcPr>
          <w:p w14:paraId="1E2390D7" w14:textId="77777777" w:rsidR="009A4608" w:rsidRDefault="009A4608" w:rsidP="009A4608">
            <w:pPr>
              <w:pStyle w:val="Sarakstarindkopa"/>
              <w:ind w:left="0"/>
              <w:rPr>
                <w:rFonts w:ascii="Times New Roman" w:hAnsi="Times New Roman" w:cs="Times New Roman"/>
                <w:sz w:val="24"/>
                <w:szCs w:val="24"/>
                <w:lang w:val="lv-LV"/>
              </w:rPr>
            </w:pPr>
          </w:p>
        </w:tc>
        <w:tc>
          <w:tcPr>
            <w:tcW w:w="3520" w:type="dxa"/>
          </w:tcPr>
          <w:p w14:paraId="557846D2" w14:textId="77777777" w:rsidR="009A4608" w:rsidRDefault="009A4608" w:rsidP="009A4608">
            <w:pPr>
              <w:pStyle w:val="Sarakstarindkopa"/>
              <w:ind w:left="0"/>
              <w:rPr>
                <w:rFonts w:ascii="Times New Roman" w:hAnsi="Times New Roman" w:cs="Times New Roman"/>
                <w:b/>
                <w:sz w:val="24"/>
                <w:szCs w:val="24"/>
                <w:lang w:val="lv-LV"/>
              </w:rPr>
            </w:pPr>
            <w:r w:rsidRPr="00DF7F52">
              <w:rPr>
                <w:rFonts w:ascii="Times New Roman" w:hAnsi="Times New Roman" w:cs="Times New Roman"/>
                <w:b/>
                <w:sz w:val="24"/>
                <w:szCs w:val="24"/>
                <w:lang w:val="lv-LV"/>
              </w:rPr>
              <w:t>Kvantitatīvi</w:t>
            </w:r>
            <w:r>
              <w:rPr>
                <w:rFonts w:ascii="Times New Roman" w:hAnsi="Times New Roman" w:cs="Times New Roman"/>
                <w:b/>
                <w:sz w:val="24"/>
                <w:szCs w:val="24"/>
                <w:lang w:val="lv-LV"/>
              </w:rPr>
              <w:t>:</w:t>
            </w:r>
          </w:p>
          <w:p w14:paraId="0241C168" w14:textId="77777777" w:rsidR="009A4608" w:rsidRDefault="009A4608" w:rsidP="009A4608">
            <w:pPr>
              <w:pStyle w:val="Sarakstarindkopa"/>
              <w:numPr>
                <w:ilvl w:val="0"/>
                <w:numId w:val="10"/>
              </w:numPr>
              <w:rPr>
                <w:rFonts w:ascii="Times New Roman" w:hAnsi="Times New Roman" w:cs="Times New Roman"/>
                <w:lang w:val="lv-LV"/>
              </w:rPr>
            </w:pPr>
            <w:r>
              <w:rPr>
                <w:rFonts w:ascii="Times New Roman" w:hAnsi="Times New Roman" w:cs="Times New Roman"/>
                <w:lang w:val="lv-LV"/>
              </w:rPr>
              <w:t xml:space="preserve">Jā, noteikti </w:t>
            </w:r>
            <w:r w:rsidRPr="00587CDC">
              <w:rPr>
                <w:rFonts w:ascii="Times New Roman" w:hAnsi="Times New Roman" w:cs="Times New Roman"/>
                <w:lang w:val="lv-LV"/>
              </w:rPr>
              <w:t>56,8 %</w:t>
            </w:r>
            <w:r>
              <w:rPr>
                <w:rFonts w:ascii="Times New Roman" w:hAnsi="Times New Roman" w:cs="Times New Roman"/>
                <w:lang w:val="lv-LV"/>
              </w:rPr>
              <w:t xml:space="preserve"> un drīzāk jā  35,1 % </w:t>
            </w:r>
            <w:r w:rsidRPr="00587CDC">
              <w:rPr>
                <w:rFonts w:ascii="Times New Roman" w:hAnsi="Times New Roman" w:cs="Times New Roman"/>
                <w:lang w:val="lv-LV"/>
              </w:rPr>
              <w:t xml:space="preserve"> vecāku ieteiktu izglītības iestādi citiem vecākiem, kuri</w:t>
            </w:r>
            <w:r>
              <w:rPr>
                <w:rFonts w:ascii="Times New Roman" w:hAnsi="Times New Roman" w:cs="Times New Roman"/>
                <w:lang w:val="lv-LV"/>
              </w:rPr>
              <w:t xml:space="preserve"> </w:t>
            </w:r>
            <w:r w:rsidRPr="00587CDC">
              <w:rPr>
                <w:rFonts w:ascii="Times New Roman" w:hAnsi="Times New Roman" w:cs="Times New Roman"/>
                <w:lang w:val="lv-LV"/>
              </w:rPr>
              <w:t>meklē izglītības iestādi savam bērnam</w:t>
            </w:r>
          </w:p>
          <w:p w14:paraId="2FA56177" w14:textId="77777777" w:rsidR="009A4608" w:rsidRDefault="009A4608" w:rsidP="009A4608">
            <w:pPr>
              <w:rPr>
                <w:rFonts w:ascii="Times New Roman" w:hAnsi="Times New Roman" w:cs="Times New Roman"/>
                <w:lang w:val="lv-LV"/>
              </w:rPr>
            </w:pPr>
          </w:p>
          <w:p w14:paraId="7698CBED" w14:textId="77777777" w:rsidR="009A4608" w:rsidRDefault="009A4608" w:rsidP="009A4608">
            <w:pPr>
              <w:rPr>
                <w:rFonts w:ascii="Times New Roman" w:hAnsi="Times New Roman" w:cs="Times New Roman"/>
                <w:lang w:val="lv-LV"/>
              </w:rPr>
            </w:pPr>
          </w:p>
          <w:p w14:paraId="5ED42EB1" w14:textId="77777777" w:rsidR="009A4608" w:rsidRPr="00DF028B" w:rsidRDefault="009A4608" w:rsidP="009A4608">
            <w:pPr>
              <w:rPr>
                <w:rFonts w:ascii="Times New Roman" w:hAnsi="Times New Roman" w:cs="Times New Roman"/>
                <w:lang w:val="lv-LV"/>
              </w:rPr>
            </w:pPr>
          </w:p>
          <w:p w14:paraId="0D103636" w14:textId="77777777" w:rsidR="009A4608" w:rsidRPr="00587CDC" w:rsidRDefault="009A4608" w:rsidP="009A4608">
            <w:pPr>
              <w:pStyle w:val="Sarakstarindkopa"/>
              <w:numPr>
                <w:ilvl w:val="0"/>
                <w:numId w:val="10"/>
              </w:numPr>
              <w:rPr>
                <w:rFonts w:ascii="Times New Roman" w:hAnsi="Times New Roman" w:cs="Times New Roman"/>
                <w:lang w:val="lv-LV"/>
              </w:rPr>
            </w:pPr>
            <w:r>
              <w:rPr>
                <w:rFonts w:ascii="Times New Roman" w:hAnsi="Times New Roman" w:cs="Times New Roman"/>
                <w:lang w:val="lv-LV"/>
              </w:rPr>
              <w:t xml:space="preserve">Izglītības kvalitāti ģimnāzijā apmierina 70,3% un ļoti apmierina 21,6 % aptaujāto vecāku. </w:t>
            </w:r>
          </w:p>
        </w:tc>
        <w:tc>
          <w:tcPr>
            <w:tcW w:w="2421" w:type="dxa"/>
          </w:tcPr>
          <w:p w14:paraId="41FC7D66" w14:textId="77777777" w:rsidR="009A4608" w:rsidRDefault="009A4608" w:rsidP="009A4608">
            <w:pPr>
              <w:pStyle w:val="Sarakstarindkopa"/>
              <w:ind w:left="0"/>
              <w:rPr>
                <w:rFonts w:ascii="Times New Roman" w:hAnsi="Times New Roman" w:cs="Times New Roman"/>
                <w:sz w:val="24"/>
                <w:szCs w:val="24"/>
                <w:lang w:val="lv-LV"/>
              </w:rPr>
            </w:pPr>
          </w:p>
          <w:p w14:paraId="0E638C59" w14:textId="77777777" w:rsidR="009A4608" w:rsidRDefault="009A4608" w:rsidP="009A4608">
            <w:pPr>
              <w:pStyle w:val="Sarakstarindkopa"/>
              <w:ind w:left="0"/>
              <w:rPr>
                <w:rFonts w:ascii="Times New Roman" w:hAnsi="Times New Roman" w:cs="Times New Roman"/>
                <w:b/>
                <w:lang w:val="lv-LV"/>
              </w:rPr>
            </w:pPr>
            <w:r w:rsidRPr="00E22384">
              <w:rPr>
                <w:rFonts w:ascii="Times New Roman" w:hAnsi="Times New Roman" w:cs="Times New Roman"/>
                <w:b/>
                <w:lang w:val="lv-LV"/>
              </w:rPr>
              <w:t xml:space="preserve">Sasniegts. </w:t>
            </w:r>
          </w:p>
          <w:p w14:paraId="1C0BE117" w14:textId="77777777" w:rsidR="009A4608" w:rsidRPr="00B86F50" w:rsidRDefault="009A4608" w:rsidP="009A4608">
            <w:pPr>
              <w:pStyle w:val="Sarakstarindkopa"/>
              <w:ind w:left="0"/>
              <w:rPr>
                <w:rFonts w:ascii="Times New Roman" w:hAnsi="Times New Roman" w:cs="Times New Roman"/>
                <w:color w:val="FF0000"/>
                <w:sz w:val="24"/>
                <w:szCs w:val="24"/>
                <w:lang w:val="lv-LV"/>
              </w:rPr>
            </w:pPr>
            <w:r w:rsidRPr="00DF028B">
              <w:rPr>
                <w:rFonts w:ascii="Times New Roman" w:hAnsi="Times New Roman" w:cs="Times New Roman"/>
                <w:lang w:val="lv-LV"/>
              </w:rPr>
              <w:t xml:space="preserve">Starp visām  </w:t>
            </w:r>
            <w:r w:rsidRPr="00DF028B">
              <w:rPr>
                <w:rFonts w:ascii="Times New Roman" w:hAnsi="Times New Roman" w:cs="Times New Roman"/>
                <w:bCs/>
                <w:lang w:val="lv-LV" w:eastAsia="lv-LV"/>
              </w:rPr>
              <w:t xml:space="preserve">iestādes </w:t>
            </w:r>
            <w:proofErr w:type="spellStart"/>
            <w:r w:rsidRPr="00DF028B">
              <w:rPr>
                <w:rFonts w:ascii="Times New Roman" w:hAnsi="Times New Roman" w:cs="Times New Roman"/>
                <w:bCs/>
                <w:lang w:val="lv-LV" w:eastAsia="lv-LV"/>
              </w:rPr>
              <w:t>mērķgrupām</w:t>
            </w:r>
            <w:proofErr w:type="spellEnd"/>
            <w:r w:rsidRPr="00DF028B">
              <w:rPr>
                <w:rFonts w:ascii="Times New Roman" w:hAnsi="Times New Roman" w:cs="Times New Roman"/>
                <w:bCs/>
                <w:lang w:val="lv-LV" w:eastAsia="lv-LV"/>
              </w:rPr>
              <w:t xml:space="preserve"> - administrācija, pedagogi, izglītojamie, vecāki, dibinātājs regulāri notiek sadarbība un  informācijas nodošana.</w:t>
            </w:r>
          </w:p>
          <w:p w14:paraId="0EC6F006" w14:textId="77777777" w:rsidR="009A4608" w:rsidRDefault="009A4608" w:rsidP="009A4608">
            <w:pPr>
              <w:pStyle w:val="Sarakstarindkopa"/>
              <w:ind w:left="0"/>
              <w:rPr>
                <w:rFonts w:ascii="Times New Roman" w:hAnsi="Times New Roman" w:cs="Times New Roman"/>
                <w:b/>
                <w:lang w:val="lv-LV"/>
              </w:rPr>
            </w:pPr>
            <w:r w:rsidRPr="00DF028B">
              <w:rPr>
                <w:rFonts w:ascii="Times New Roman" w:hAnsi="Times New Roman" w:cs="Times New Roman"/>
                <w:b/>
                <w:lang w:val="lv-LV"/>
              </w:rPr>
              <w:t xml:space="preserve">Sasniegts. </w:t>
            </w:r>
          </w:p>
          <w:p w14:paraId="00F2C04B" w14:textId="77777777" w:rsidR="009A4608" w:rsidRPr="000B446E" w:rsidRDefault="009A4608" w:rsidP="009A4608">
            <w:pPr>
              <w:pStyle w:val="Sarakstarindkopa"/>
              <w:ind w:left="0"/>
              <w:rPr>
                <w:rFonts w:ascii="Times New Roman" w:hAnsi="Times New Roman" w:cs="Times New Roman"/>
                <w:lang w:val="lv-LV"/>
              </w:rPr>
            </w:pPr>
            <w:r w:rsidRPr="000B446E">
              <w:rPr>
                <w:rFonts w:ascii="Times New Roman" w:hAnsi="Times New Roman" w:cs="Times New Roman"/>
                <w:lang w:val="lv-LV"/>
              </w:rPr>
              <w:t xml:space="preserve">Vecāki vismaz reizi mēnesī tiek informēti par izglītojamā sekmēm. Starp iestādi un vecākiem notiek </w:t>
            </w:r>
            <w:r>
              <w:rPr>
                <w:rFonts w:ascii="Times New Roman" w:hAnsi="Times New Roman" w:cs="Times New Roman"/>
                <w:lang w:val="lv-LV"/>
              </w:rPr>
              <w:t>regulāra</w:t>
            </w:r>
            <w:r w:rsidRPr="000B446E">
              <w:rPr>
                <w:rFonts w:ascii="Times New Roman" w:hAnsi="Times New Roman" w:cs="Times New Roman"/>
                <w:lang w:val="lv-LV"/>
              </w:rPr>
              <w:t xml:space="preserve"> informācijas apmaiņa.</w:t>
            </w:r>
          </w:p>
        </w:tc>
      </w:tr>
    </w:tbl>
    <w:p w14:paraId="374C3573" w14:textId="77777777" w:rsidR="009A4608" w:rsidRDefault="009A4608" w:rsidP="009A4608">
      <w:pPr>
        <w:pStyle w:val="Sarakstarindkopa"/>
        <w:spacing w:after="0" w:line="240" w:lineRule="auto"/>
        <w:ind w:left="426"/>
        <w:rPr>
          <w:rFonts w:ascii="Times New Roman" w:hAnsi="Times New Roman" w:cs="Times New Roman"/>
          <w:sz w:val="24"/>
          <w:szCs w:val="24"/>
          <w:lang w:val="lv-LV"/>
        </w:rPr>
      </w:pPr>
    </w:p>
    <w:p w14:paraId="01AB4E14" w14:textId="77777777" w:rsidR="009A4608" w:rsidRDefault="009A4608" w:rsidP="009A4608">
      <w:pPr>
        <w:pStyle w:val="Sarakstarindkopa"/>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kura atklāj izglītības iestādes darba prioritātes un plānotos sasniedzamos rezultātus </w:t>
      </w:r>
      <w:r w:rsidRPr="00A4091E">
        <w:rPr>
          <w:rFonts w:ascii="Times New Roman" w:hAnsi="Times New Roman" w:cs="Times New Roman"/>
          <w:b/>
          <w:bCs/>
          <w:sz w:val="24"/>
          <w:szCs w:val="24"/>
          <w:lang w:val="lv-LV"/>
        </w:rPr>
        <w:t>2023./2024</w:t>
      </w:r>
      <w:r>
        <w:rPr>
          <w:rFonts w:ascii="Times New Roman" w:hAnsi="Times New Roman" w:cs="Times New Roman"/>
          <w:sz w:val="24"/>
          <w:szCs w:val="24"/>
          <w:lang w:val="lv-LV"/>
        </w:rPr>
        <w:t>. mācību gadā (kvalitatīvi un kvantitatīvi)</w:t>
      </w:r>
    </w:p>
    <w:p w14:paraId="23DF0BD1" w14:textId="77777777" w:rsidR="009A4608" w:rsidRPr="00446618" w:rsidRDefault="009A4608" w:rsidP="009A4608">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1723"/>
        <w:gridCol w:w="4392"/>
        <w:gridCol w:w="1755"/>
      </w:tblGrid>
      <w:tr w:rsidR="009A4608" w:rsidRPr="00202606" w14:paraId="3AE25E61" w14:textId="77777777" w:rsidTr="004C06E3">
        <w:tc>
          <w:tcPr>
            <w:tcW w:w="2263" w:type="dxa"/>
            <w:vAlign w:val="center"/>
          </w:tcPr>
          <w:p w14:paraId="3ED50D65" w14:textId="77777777" w:rsidR="009A4608" w:rsidRDefault="009A4608" w:rsidP="004C06E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vAlign w:val="center"/>
          </w:tcPr>
          <w:p w14:paraId="0E6FBC94" w14:textId="77777777" w:rsidR="009A4608" w:rsidRDefault="009A4608" w:rsidP="004C06E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6FA227EB" w14:textId="77777777" w:rsidR="009A4608" w:rsidRDefault="009A4608" w:rsidP="009A460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9A4608" w:rsidRPr="00202606" w14:paraId="1F1DC009" w14:textId="77777777" w:rsidTr="009A4608">
        <w:tc>
          <w:tcPr>
            <w:tcW w:w="2263" w:type="dxa"/>
          </w:tcPr>
          <w:p w14:paraId="194B7A65" w14:textId="77777777" w:rsidR="009A4608" w:rsidRPr="006363B4" w:rsidRDefault="009A4608" w:rsidP="009A4608">
            <w:pPr>
              <w:pStyle w:val="Sarakstarindkopa"/>
              <w:ind w:left="0"/>
              <w:rPr>
                <w:rFonts w:ascii="Times New Roman" w:hAnsi="Times New Roman" w:cs="Times New Roman"/>
                <w:b/>
                <w:bCs/>
                <w:lang w:val="lv-LV"/>
              </w:rPr>
            </w:pPr>
            <w:r w:rsidRPr="006363B4">
              <w:rPr>
                <w:rFonts w:ascii="Times New Roman" w:hAnsi="Times New Roman" w:cs="Times New Roman"/>
                <w:b/>
                <w:bCs/>
                <w:lang w:val="lv-LV"/>
              </w:rPr>
              <w:t>Kvalitatīva mācību stunda, izglītojamo ikdienas mācību sasniegumu kāpināšanā un pedagogu profesionalitātes pilnveidošanā un demonstrēšanā darbībā.</w:t>
            </w:r>
          </w:p>
        </w:tc>
        <w:tc>
          <w:tcPr>
            <w:tcW w:w="3520" w:type="dxa"/>
          </w:tcPr>
          <w:p w14:paraId="7FA32F48" w14:textId="77777777" w:rsidR="009A4608" w:rsidRDefault="009A4608" w:rsidP="009A4608">
            <w:pPr>
              <w:pStyle w:val="Sarakstarindkopa"/>
              <w:ind w:left="0"/>
              <w:rPr>
                <w:rFonts w:ascii="Times New Roman" w:hAnsi="Times New Roman" w:cs="Times New Roman"/>
                <w:b/>
                <w:sz w:val="24"/>
                <w:szCs w:val="24"/>
                <w:lang w:val="lv-LV"/>
              </w:rPr>
            </w:pPr>
            <w:r w:rsidRPr="00C34F4E">
              <w:rPr>
                <w:rFonts w:ascii="Times New Roman" w:hAnsi="Times New Roman" w:cs="Times New Roman"/>
                <w:b/>
                <w:sz w:val="24"/>
                <w:szCs w:val="24"/>
                <w:lang w:val="lv-LV"/>
              </w:rPr>
              <w:t>Kvalitatīvi:</w:t>
            </w:r>
          </w:p>
          <w:p w14:paraId="3259DF02"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t xml:space="preserve">Pedagogi mācību stundas organizācijā ievēro labas stundas principus. </w:t>
            </w:r>
          </w:p>
          <w:p w14:paraId="3CCD2153"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t xml:space="preserve">Izglītojamie tendēti uz </w:t>
            </w:r>
            <w:proofErr w:type="spellStart"/>
            <w:r w:rsidRPr="006363B4">
              <w:rPr>
                <w:rFonts w:ascii="Times New Roman" w:hAnsi="Times New Roman" w:cs="Times New Roman"/>
                <w:lang w:val="lv-LV"/>
              </w:rPr>
              <w:t>pašvadītu</w:t>
            </w:r>
            <w:proofErr w:type="spellEnd"/>
            <w:r w:rsidRPr="006363B4">
              <w:rPr>
                <w:rFonts w:ascii="Times New Roman" w:hAnsi="Times New Roman" w:cs="Times New Roman"/>
                <w:lang w:val="lv-LV"/>
              </w:rPr>
              <w:t xml:space="preserve"> mācīšanos, lai spētu kāpināt savus mācību sasniegumus ikdienas darbā, VPD un olimpiādēs, konkursos.</w:t>
            </w:r>
          </w:p>
          <w:p w14:paraId="24843F93" w14:textId="77777777" w:rsidR="009A4608"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t>Vecākiem ir izpratne par izglītojamā sasniedzamajiem rezultātiem visās izglītības pakāpēs.</w:t>
            </w:r>
          </w:p>
          <w:p w14:paraId="0087BCC1" w14:textId="77777777" w:rsidR="009A4608" w:rsidRDefault="009A4608" w:rsidP="009A4608">
            <w:pPr>
              <w:rPr>
                <w:rFonts w:ascii="Times New Roman" w:hAnsi="Times New Roman" w:cs="Times New Roman"/>
                <w:lang w:val="lv-LV"/>
              </w:rPr>
            </w:pPr>
          </w:p>
          <w:p w14:paraId="7260DD20" w14:textId="77777777" w:rsidR="009A4608" w:rsidRPr="006363B4" w:rsidRDefault="009A4608" w:rsidP="009A4608">
            <w:pPr>
              <w:rPr>
                <w:rFonts w:ascii="Times New Roman" w:hAnsi="Times New Roman" w:cs="Times New Roman"/>
                <w:lang w:val="lv-LV"/>
              </w:rPr>
            </w:pPr>
          </w:p>
          <w:p w14:paraId="09100A7E" w14:textId="77777777" w:rsidR="009A4608" w:rsidRPr="006363B4" w:rsidRDefault="009A4608" w:rsidP="009A4608">
            <w:pPr>
              <w:pStyle w:val="Sarakstarindkopa"/>
              <w:ind w:left="0"/>
              <w:rPr>
                <w:rFonts w:ascii="Times New Roman" w:hAnsi="Times New Roman" w:cs="Times New Roman"/>
                <w:b/>
                <w:lang w:val="lv-LV"/>
              </w:rPr>
            </w:pPr>
            <w:r w:rsidRPr="006363B4">
              <w:rPr>
                <w:rFonts w:ascii="Times New Roman" w:hAnsi="Times New Roman" w:cs="Times New Roman"/>
                <w:b/>
                <w:lang w:val="lv-LV"/>
              </w:rPr>
              <w:t>Kvantitatīvi:</w:t>
            </w:r>
          </w:p>
          <w:p w14:paraId="476F3826"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t xml:space="preserve">Vismaz 85% vēroto mācību stundu liecina par </w:t>
            </w:r>
            <w:proofErr w:type="spellStart"/>
            <w:r w:rsidRPr="006363B4">
              <w:rPr>
                <w:rFonts w:ascii="Times New Roman" w:hAnsi="Times New Roman" w:cs="Times New Roman"/>
                <w:lang w:val="lv-LV"/>
              </w:rPr>
              <w:t>skolēncentrētu</w:t>
            </w:r>
            <w:proofErr w:type="spellEnd"/>
            <w:r w:rsidRPr="006363B4">
              <w:rPr>
                <w:rFonts w:ascii="Times New Roman" w:hAnsi="Times New Roman" w:cs="Times New Roman"/>
                <w:lang w:val="lv-LV"/>
              </w:rPr>
              <w:t xml:space="preserve"> mācību procesu, </w:t>
            </w:r>
            <w:proofErr w:type="spellStart"/>
            <w:r w:rsidRPr="006363B4">
              <w:rPr>
                <w:rFonts w:ascii="Times New Roman" w:hAnsi="Times New Roman" w:cs="Times New Roman"/>
                <w:lang w:val="lv-LV"/>
              </w:rPr>
              <w:t>starppriekšmetu</w:t>
            </w:r>
            <w:proofErr w:type="spellEnd"/>
            <w:r w:rsidRPr="006363B4">
              <w:rPr>
                <w:rFonts w:ascii="Times New Roman" w:hAnsi="Times New Roman" w:cs="Times New Roman"/>
                <w:lang w:val="lv-LV"/>
              </w:rPr>
              <w:t xml:space="preserve"> saikni, </w:t>
            </w:r>
            <w:proofErr w:type="spellStart"/>
            <w:r w:rsidRPr="006363B4">
              <w:rPr>
                <w:rFonts w:ascii="Times New Roman" w:hAnsi="Times New Roman" w:cs="Times New Roman"/>
                <w:lang w:val="lv-LV"/>
              </w:rPr>
              <w:t>pašvadītu</w:t>
            </w:r>
            <w:proofErr w:type="spellEnd"/>
            <w:r w:rsidRPr="006363B4">
              <w:rPr>
                <w:rFonts w:ascii="Times New Roman" w:hAnsi="Times New Roman" w:cs="Times New Roman"/>
                <w:lang w:val="lv-LV"/>
              </w:rPr>
              <w:t xml:space="preserve"> un diferencētu mācību procesu.</w:t>
            </w:r>
          </w:p>
          <w:p w14:paraId="10C9E260"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t>Vismaz 80% pedagogu  piedalās  savstarpējā stundu vērošanā un atgriezeniskās saites sniegšanā.</w:t>
            </w:r>
          </w:p>
          <w:p w14:paraId="2BFE24D0"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lastRenderedPageBreak/>
              <w:t xml:space="preserve">90% </w:t>
            </w:r>
            <w:r w:rsidRPr="006363B4">
              <w:rPr>
                <w:rFonts w:ascii="Times New Roman" w:hAnsi="Times New Roman" w:cs="Times New Roman"/>
                <w:color w:val="FF0000"/>
                <w:lang w:val="lv-LV"/>
              </w:rPr>
              <w:t xml:space="preserve"> </w:t>
            </w:r>
            <w:r w:rsidRPr="006363B4">
              <w:rPr>
                <w:rFonts w:ascii="Times New Roman" w:hAnsi="Times New Roman" w:cs="Times New Roman"/>
                <w:lang w:val="lv-LV"/>
              </w:rPr>
              <w:t>pedagogu</w:t>
            </w:r>
            <w:r w:rsidRPr="006363B4">
              <w:rPr>
                <w:rFonts w:ascii="Times New Roman" w:hAnsi="Times New Roman" w:cs="Times New Roman"/>
                <w:color w:val="FF0000"/>
                <w:lang w:val="lv-LV"/>
              </w:rPr>
              <w:t xml:space="preserve"> </w:t>
            </w:r>
            <w:r w:rsidRPr="006363B4">
              <w:rPr>
                <w:rFonts w:ascii="Times New Roman" w:hAnsi="Times New Roman" w:cs="Times New Roman"/>
                <w:lang w:val="lv-LV"/>
              </w:rPr>
              <w:t>piedalījušies tālākizglītības kursos, lai pilnveidotu savas kompetences kvalitatīvas mācību stundas organizēšanā.</w:t>
            </w:r>
          </w:p>
          <w:p w14:paraId="4FD71248"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hAnsi="Times New Roman" w:cs="Times New Roman"/>
                <w:lang w:val="lv-LV"/>
              </w:rPr>
              <w:t>Vismaz 80 % vecāku, pedagogu un izglītojamo apliecina, ka iestādē notiek kvalitatīvs mācību darbs.</w:t>
            </w:r>
          </w:p>
          <w:p w14:paraId="08E54261"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eastAsia="Times New Roman" w:hAnsi="Times New Roman" w:cs="Times New Roman"/>
                <w:lang w:val="lv-LV"/>
              </w:rPr>
              <w:t>Pamatskolas posmā vismaz 55 % izglītojamo ikdienas mācību sasniegumi ir optimālā līmenī.</w:t>
            </w:r>
          </w:p>
          <w:p w14:paraId="5E303E21" w14:textId="77777777" w:rsidR="009A4608" w:rsidRPr="006363B4" w:rsidRDefault="009A4608" w:rsidP="009A4608">
            <w:pPr>
              <w:pStyle w:val="Sarakstarindkopa"/>
              <w:numPr>
                <w:ilvl w:val="0"/>
                <w:numId w:val="27"/>
              </w:numPr>
              <w:rPr>
                <w:rFonts w:ascii="Times New Roman" w:hAnsi="Times New Roman" w:cs="Times New Roman"/>
                <w:lang w:val="lv-LV"/>
              </w:rPr>
            </w:pPr>
            <w:r w:rsidRPr="006363B4">
              <w:rPr>
                <w:rFonts w:ascii="Times New Roman" w:eastAsia="Times New Roman" w:hAnsi="Times New Roman" w:cs="Times New Roman"/>
                <w:lang w:val="lv-LV"/>
              </w:rPr>
              <w:t>Vidusskolas posmā vismaz 70 % izglītojamo ikdienas mācību sasniegumi ir optimālā līmenī.</w:t>
            </w:r>
          </w:p>
          <w:p w14:paraId="7BCC6F59" w14:textId="77777777" w:rsidR="009A4608" w:rsidRPr="006363B4" w:rsidRDefault="009A4608" w:rsidP="009A4608">
            <w:pPr>
              <w:pStyle w:val="Sarakstarindkopa"/>
              <w:numPr>
                <w:ilvl w:val="0"/>
                <w:numId w:val="27"/>
              </w:numPr>
              <w:rPr>
                <w:rFonts w:ascii="Times New Roman" w:hAnsi="Times New Roman" w:cs="Times New Roman"/>
                <w:b/>
                <w:bCs/>
                <w:lang w:val="lv-LV"/>
              </w:rPr>
            </w:pPr>
            <w:r w:rsidRPr="006363B4">
              <w:rPr>
                <w:rFonts w:ascii="Times New Roman" w:eastAsia="Times New Roman" w:hAnsi="Times New Roman" w:cs="Times New Roman"/>
                <w:lang w:val="lv-LV"/>
              </w:rPr>
              <w:t>Noslēgumā</w:t>
            </w:r>
            <w:r w:rsidRPr="006363B4">
              <w:rPr>
                <w:rFonts w:ascii="Times New Roman" w:eastAsia="Times New Roman" w:hAnsi="Times New Roman" w:cs="Times New Roman"/>
                <w:b/>
                <w:bCs/>
                <w:lang w:val="lv-LV"/>
              </w:rPr>
              <w:t xml:space="preserve"> c</w:t>
            </w:r>
            <w:r w:rsidRPr="006363B4">
              <w:rPr>
                <w:rFonts w:ascii="Times New Roman" w:hAnsi="Times New Roman" w:cs="Times New Roman"/>
                <w:lang w:val="lv-LV"/>
              </w:rPr>
              <w:t>entralizēto eksāmenu rezultāti 9. un 12.klasēs  visiem ir 15%.</w:t>
            </w:r>
          </w:p>
          <w:p w14:paraId="6CD890BB" w14:textId="77777777" w:rsidR="009A4608" w:rsidRPr="006363B4" w:rsidRDefault="009A4608" w:rsidP="009A4608">
            <w:pPr>
              <w:pStyle w:val="Sarakstarindkopa"/>
              <w:numPr>
                <w:ilvl w:val="0"/>
                <w:numId w:val="27"/>
              </w:numPr>
              <w:rPr>
                <w:rFonts w:ascii="Times New Roman" w:hAnsi="Times New Roman" w:cs="Times New Roman"/>
                <w:lang w:val="lv-LV"/>
              </w:rPr>
            </w:pPr>
            <w:r w:rsidRPr="00202606">
              <w:rPr>
                <w:rFonts w:ascii="Times New Roman" w:hAnsi="Times New Roman" w:cs="Times New Roman"/>
                <w:lang w:val="lv-LV"/>
              </w:rPr>
              <w:t>Pedagogi ir sagatavojuši izglītojamos dalībai vismaz 85% no novadā organizētajām mācību priekšmetu olimpiādēm/sacensībām/konkursiem</w:t>
            </w:r>
          </w:p>
          <w:p w14:paraId="4B35493F" w14:textId="77777777" w:rsidR="009A4608" w:rsidRPr="00C739B0" w:rsidRDefault="009A4608" w:rsidP="009A4608">
            <w:pPr>
              <w:pStyle w:val="Sarakstarindkopa"/>
              <w:numPr>
                <w:ilvl w:val="0"/>
                <w:numId w:val="27"/>
              </w:numPr>
              <w:rPr>
                <w:rFonts w:ascii="Times New Roman" w:hAnsi="Times New Roman" w:cs="Times New Roman"/>
                <w:color w:val="FF0000"/>
                <w:sz w:val="24"/>
                <w:szCs w:val="24"/>
                <w:lang w:val="lv-LV"/>
              </w:rPr>
            </w:pPr>
            <w:r w:rsidRPr="00202606">
              <w:rPr>
                <w:rFonts w:ascii="Times New Roman" w:hAnsi="Times New Roman" w:cs="Times New Roman"/>
                <w:lang w:val="lv-LV"/>
              </w:rPr>
              <w:t>Vismaz 20% dalībnieku ir novada olimpiāžu /sacensību/konkursu laureāti</w:t>
            </w:r>
            <w:r w:rsidRPr="00202606">
              <w:rPr>
                <w:rFonts w:ascii="Times New Roman" w:hAnsi="Times New Roman" w:cs="Times New Roman"/>
                <w:color w:val="FF0000"/>
                <w:lang w:val="lv-LV"/>
              </w:rPr>
              <w:t>.</w:t>
            </w:r>
          </w:p>
        </w:tc>
        <w:tc>
          <w:tcPr>
            <w:tcW w:w="2421" w:type="dxa"/>
          </w:tcPr>
          <w:p w14:paraId="5647E4B4" w14:textId="77777777" w:rsidR="009A4608" w:rsidRDefault="009A4608" w:rsidP="009A4608">
            <w:pPr>
              <w:pStyle w:val="Sarakstarindkopa"/>
              <w:ind w:left="0"/>
              <w:rPr>
                <w:rFonts w:ascii="Times New Roman" w:hAnsi="Times New Roman" w:cs="Times New Roman"/>
                <w:sz w:val="24"/>
                <w:szCs w:val="24"/>
                <w:lang w:val="lv-LV"/>
              </w:rPr>
            </w:pPr>
          </w:p>
        </w:tc>
      </w:tr>
    </w:tbl>
    <w:p w14:paraId="535CC94C" w14:textId="77777777" w:rsidR="009A4608" w:rsidRPr="00DC48EC" w:rsidRDefault="009A4608" w:rsidP="009A4608">
      <w:pPr>
        <w:spacing w:after="0" w:line="240" w:lineRule="auto"/>
        <w:rPr>
          <w:rFonts w:ascii="Times New Roman" w:hAnsi="Times New Roman" w:cs="Times New Roman"/>
          <w:sz w:val="24"/>
          <w:szCs w:val="24"/>
          <w:lang w:val="lv-LV"/>
        </w:rPr>
      </w:pPr>
    </w:p>
    <w:p w14:paraId="29A35302" w14:textId="77777777" w:rsidR="009A4608" w:rsidRPr="00586834" w:rsidRDefault="009A4608" w:rsidP="009A4608">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79B44ADD" w14:textId="77777777" w:rsidR="009A4608" w:rsidRDefault="009A4608" w:rsidP="009A4608">
      <w:pPr>
        <w:spacing w:after="0" w:line="240" w:lineRule="auto"/>
        <w:rPr>
          <w:rFonts w:ascii="Times New Roman" w:hAnsi="Times New Roman" w:cs="Times New Roman"/>
          <w:sz w:val="24"/>
          <w:szCs w:val="24"/>
          <w:lang w:val="lv-LV"/>
        </w:rPr>
      </w:pPr>
    </w:p>
    <w:p w14:paraId="14A90A02" w14:textId="77777777" w:rsidR="009A4608" w:rsidRDefault="009A4608" w:rsidP="009A4608">
      <w:pPr>
        <w:pStyle w:val="Sarakstarindkopa"/>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Pr="00AB47E3">
        <w:rPr>
          <w:rFonts w:ascii="Times New Roman" w:hAnsi="Times New Roman" w:cs="Times New Roman"/>
          <w:b/>
          <w:bCs/>
          <w:sz w:val="24"/>
          <w:szCs w:val="24"/>
          <w:lang w:val="lv-LV"/>
        </w:rPr>
        <w:t>Izglītības turpināšana un nodarbinātība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3F19CCF" w14:textId="77777777" w:rsidR="009A4608" w:rsidRDefault="009A4608" w:rsidP="009A4608">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A4608" w14:paraId="54037804" w14:textId="77777777" w:rsidTr="009A4608">
        <w:tc>
          <w:tcPr>
            <w:tcW w:w="4607" w:type="dxa"/>
          </w:tcPr>
          <w:p w14:paraId="57197FDF" w14:textId="77777777" w:rsidR="009A4608" w:rsidRPr="0095033A" w:rsidRDefault="009A4608" w:rsidP="009A460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84B8394" w14:textId="77777777" w:rsidR="009A4608" w:rsidRPr="0095033A" w:rsidRDefault="009A4608" w:rsidP="009A460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A4608" w:rsidRPr="00202606" w14:paraId="29641434" w14:textId="77777777" w:rsidTr="009A4608">
        <w:tc>
          <w:tcPr>
            <w:tcW w:w="4607" w:type="dxa"/>
          </w:tcPr>
          <w:p w14:paraId="24201496" w14:textId="77777777" w:rsidR="009A4608" w:rsidRPr="00DD4D6E" w:rsidRDefault="009A4608" w:rsidP="009A4608">
            <w:pPr>
              <w:jc w:val="both"/>
              <w:rPr>
                <w:rFonts w:ascii="Times New Roman" w:eastAsia="Times New Roman" w:hAnsi="Times New Roman" w:cs="Times New Roman"/>
                <w:color w:val="414142"/>
                <w:sz w:val="24"/>
                <w:szCs w:val="24"/>
                <w:lang w:val="lv-LV"/>
              </w:rPr>
            </w:pPr>
            <w:r w:rsidRPr="00BA38EB">
              <w:rPr>
                <w:rFonts w:ascii="Times New Roman" w:hAnsi="Times New Roman" w:cs="Times New Roman"/>
                <w:lang w:val="lv-LV"/>
              </w:rPr>
              <w:t xml:space="preserve">Izglītojamajiem, kuriem nepieciešams atbalsts, tiek piesaistīts izglītības iestādes atbalsta personāls, kas sadarbībā ar izglītojamā klases audzinātāju un mācību priekšmetu pedagogiem sniedz profesionālu atbalstu gan mācīšanās prasmju, gan attieksmju, gan rakstura izglītības veidošanā, tādēļ izglītības iestādē nav sastopama </w:t>
            </w:r>
            <w:proofErr w:type="spellStart"/>
            <w:r w:rsidRPr="00BA38EB">
              <w:rPr>
                <w:rFonts w:ascii="Times New Roman" w:hAnsi="Times New Roman" w:cs="Times New Roman"/>
                <w:lang w:val="lv-LV"/>
              </w:rPr>
              <w:t>otrgadniecība</w:t>
            </w:r>
            <w:proofErr w:type="spellEnd"/>
            <w:r w:rsidRPr="00BA38EB">
              <w:rPr>
                <w:rFonts w:ascii="Times New Roman" w:hAnsi="Times New Roman" w:cs="Times New Roman"/>
                <w:lang w:val="lv-LV"/>
              </w:rPr>
              <w:t>.</w:t>
            </w:r>
            <w:r w:rsidRPr="00BA38EB">
              <w:rPr>
                <w:rFonts w:ascii="Times New Roman" w:eastAsia="Times New Roman" w:hAnsi="Times New Roman" w:cs="Times New Roman"/>
                <w:sz w:val="24"/>
                <w:szCs w:val="24"/>
                <w:lang w:val="lv-LV"/>
              </w:rPr>
              <w:t xml:space="preserve"> </w:t>
            </w:r>
            <w:r w:rsidRPr="00BA38EB">
              <w:rPr>
                <w:rFonts w:ascii="Times New Roman" w:eastAsia="Times New Roman" w:hAnsi="Times New Roman" w:cs="Times New Roman"/>
                <w:lang w:val="lv-LV"/>
              </w:rPr>
              <w:t xml:space="preserve"> Iestāde nodrošina individuālu atbalstu mācību priekšmetu </w:t>
            </w:r>
            <w:r w:rsidRPr="00BA38EB">
              <w:rPr>
                <w:rFonts w:ascii="Times New Roman" w:eastAsia="Times New Roman" w:hAnsi="Times New Roman" w:cs="Times New Roman"/>
                <w:bCs/>
                <w:lang w:val="lv-LV"/>
              </w:rPr>
              <w:t xml:space="preserve">apguvē, tas tika realizēts 119 </w:t>
            </w:r>
            <w:r w:rsidRPr="00BA38EB">
              <w:rPr>
                <w:rFonts w:ascii="Times New Roman" w:eastAsia="Times New Roman" w:hAnsi="Times New Roman" w:cs="Times New Roman"/>
                <w:lang w:val="lv-LV"/>
              </w:rPr>
              <w:t xml:space="preserve">konsultācijās, iesaistoties ESF projektā “Atbalsts priekšlaicīgas mācību </w:t>
            </w:r>
            <w:r>
              <w:rPr>
                <w:rFonts w:ascii="Times New Roman" w:eastAsia="Times New Roman" w:hAnsi="Times New Roman" w:cs="Times New Roman"/>
                <w:lang w:val="lv-LV"/>
              </w:rPr>
              <w:t xml:space="preserve">pārtraukšanas samazināšanai”, </w:t>
            </w:r>
            <w:r w:rsidRPr="00BA38EB">
              <w:rPr>
                <w:rFonts w:ascii="Times New Roman" w:eastAsia="Times New Roman" w:hAnsi="Times New Roman" w:cs="Times New Roman"/>
                <w:lang w:val="lv-LV"/>
              </w:rPr>
              <w:t>aktīvi sadarbojoties ar izglītojamo likumiskajiem pārstāvjiem</w:t>
            </w:r>
            <w:r>
              <w:rPr>
                <w:rFonts w:ascii="Times New Roman" w:eastAsia="Times New Roman" w:hAnsi="Times New Roman" w:cs="Times New Roman"/>
                <w:lang w:val="lv-LV"/>
              </w:rPr>
              <w:t>.</w:t>
            </w:r>
            <w:r w:rsidRPr="00BA38EB">
              <w:rPr>
                <w:rFonts w:ascii="Times New Roman" w:eastAsia="Times New Roman" w:hAnsi="Times New Roman" w:cs="Times New Roman"/>
                <w:sz w:val="24"/>
                <w:szCs w:val="24"/>
                <w:lang w:val="lv-LV"/>
              </w:rPr>
              <w:t xml:space="preserve"> </w:t>
            </w:r>
            <w:r w:rsidRPr="00BA38EB">
              <w:rPr>
                <w:rFonts w:ascii="Times New Roman" w:eastAsia="Times New Roman" w:hAnsi="Times New Roman" w:cs="Times New Roman"/>
                <w:lang w:val="lv-LV"/>
              </w:rPr>
              <w:t>Izglītojamie tiek rosināti apmeklēt konsultācijas, pielāgojot un saskaņojot laiku, lai uzlabotu mācību sasniegumus. Katru mēnesi  klases audzināt</w:t>
            </w:r>
            <w:r>
              <w:rPr>
                <w:rFonts w:ascii="Times New Roman" w:eastAsia="Times New Roman" w:hAnsi="Times New Roman" w:cs="Times New Roman"/>
                <w:lang w:val="lv-LV"/>
              </w:rPr>
              <w:t>ā</w:t>
            </w:r>
            <w:r w:rsidRPr="00BA38EB">
              <w:rPr>
                <w:rFonts w:ascii="Times New Roman" w:eastAsia="Times New Roman" w:hAnsi="Times New Roman" w:cs="Times New Roman"/>
                <w:lang w:val="lv-LV"/>
              </w:rPr>
              <w:t xml:space="preserve">js sniedz informāciju  vecākiem  e- klasē par izglītojamā sekmēm.  70 % izglītojamo uzskata, ka  ir pietiekams atbalsts no </w:t>
            </w:r>
            <w:r w:rsidRPr="00BA38EB">
              <w:rPr>
                <w:rFonts w:ascii="Times New Roman" w:eastAsia="Times New Roman" w:hAnsi="Times New Roman" w:cs="Times New Roman"/>
                <w:lang w:val="lv-LV"/>
              </w:rPr>
              <w:lastRenderedPageBreak/>
              <w:t>iestādē pieejamā atbalsta personāla</w:t>
            </w:r>
            <w:r>
              <w:rPr>
                <w:rFonts w:ascii="Times New Roman" w:eastAsia="Times New Roman" w:hAnsi="Times New Roman" w:cs="Times New Roman"/>
                <w:i/>
                <w:color w:val="FF0000"/>
                <w:lang w:val="lv-LV"/>
              </w:rPr>
              <w:t xml:space="preserve"> </w:t>
            </w:r>
            <w:r w:rsidRPr="00DD4D6E">
              <w:rPr>
                <w:rFonts w:ascii="Times New Roman" w:eastAsia="Times New Roman" w:hAnsi="Times New Roman" w:cs="Times New Roman"/>
                <w:lang w:val="lv-LV"/>
              </w:rPr>
              <w:t xml:space="preserve">un 62,5 % piekrīt, ka </w:t>
            </w:r>
            <w:r w:rsidRPr="00DD4D6E">
              <w:rPr>
                <w:rFonts w:ascii="Times New Roman" w:hAnsi="Times New Roman" w:cs="Times New Roman"/>
                <w:spacing w:val="3"/>
                <w:shd w:val="clear" w:color="auto" w:fill="FFFFFF"/>
                <w:lang w:val="lv-LV"/>
              </w:rPr>
              <w:t>izglītības procesā  bija iespēja saņemt konsultācijas un atbalstu.</w:t>
            </w:r>
            <w:r>
              <w:rPr>
                <w:rFonts w:ascii="Times New Roman" w:hAnsi="Times New Roman" w:cs="Times New Roman"/>
                <w:spacing w:val="3"/>
                <w:shd w:val="clear" w:color="auto" w:fill="FFFFFF"/>
                <w:lang w:val="lv-LV"/>
              </w:rPr>
              <w:t xml:space="preserve"> </w:t>
            </w:r>
            <w:r w:rsidRPr="00DD4D6E">
              <w:rPr>
                <w:rFonts w:ascii="Times New Roman" w:hAnsi="Times New Roman" w:cs="Times New Roman"/>
                <w:spacing w:val="3"/>
                <w:shd w:val="clear" w:color="auto" w:fill="FFFFFF"/>
                <w:lang w:val="lv-LV"/>
              </w:rPr>
              <w:t xml:space="preserve">Vecāki 100 % uzskata, ka </w:t>
            </w:r>
            <w:proofErr w:type="spellStart"/>
            <w:r w:rsidRPr="00D34D86">
              <w:rPr>
                <w:rFonts w:ascii="Times New Roman" w:hAnsi="Times New Roman" w:cs="Times New Roman"/>
                <w:spacing w:val="3"/>
                <w:shd w:val="clear" w:color="auto" w:fill="FFFFFF"/>
              </w:rPr>
              <w:t>izglītības</w:t>
            </w:r>
            <w:proofErr w:type="spellEnd"/>
            <w:r w:rsidRPr="00D34D86">
              <w:rPr>
                <w:rFonts w:ascii="Times New Roman" w:hAnsi="Times New Roman" w:cs="Times New Roman"/>
                <w:spacing w:val="3"/>
                <w:shd w:val="clear" w:color="auto" w:fill="FFFFFF"/>
              </w:rPr>
              <w:t xml:space="preserve"> </w:t>
            </w:r>
            <w:proofErr w:type="spellStart"/>
            <w:r w:rsidRPr="00D34D86">
              <w:rPr>
                <w:rFonts w:ascii="Times New Roman" w:hAnsi="Times New Roman" w:cs="Times New Roman"/>
                <w:spacing w:val="3"/>
                <w:shd w:val="clear" w:color="auto" w:fill="FFFFFF"/>
              </w:rPr>
              <w:t>iestāde</w:t>
            </w:r>
            <w:proofErr w:type="spellEnd"/>
            <w:r w:rsidRPr="00D34D86">
              <w:rPr>
                <w:rFonts w:ascii="Times New Roman" w:hAnsi="Times New Roman" w:cs="Times New Roman"/>
                <w:spacing w:val="3"/>
                <w:shd w:val="clear" w:color="auto" w:fill="FFFFFF"/>
              </w:rPr>
              <w:t xml:space="preserve"> </w:t>
            </w:r>
            <w:proofErr w:type="spellStart"/>
            <w:r w:rsidRPr="00D34D86">
              <w:rPr>
                <w:rFonts w:ascii="Times New Roman" w:hAnsi="Times New Roman" w:cs="Times New Roman"/>
                <w:spacing w:val="3"/>
                <w:shd w:val="clear" w:color="auto" w:fill="FFFFFF"/>
              </w:rPr>
              <w:t>sniedza</w:t>
            </w:r>
            <w:proofErr w:type="spellEnd"/>
            <w:r w:rsidRPr="00D34D86">
              <w:rPr>
                <w:rFonts w:ascii="Times New Roman" w:hAnsi="Times New Roman" w:cs="Times New Roman"/>
                <w:spacing w:val="3"/>
                <w:shd w:val="clear" w:color="auto" w:fill="FFFFFF"/>
              </w:rPr>
              <w:t xml:space="preserve"> </w:t>
            </w:r>
            <w:proofErr w:type="spellStart"/>
            <w:r w:rsidRPr="00D34D86">
              <w:rPr>
                <w:rFonts w:ascii="Times New Roman" w:hAnsi="Times New Roman" w:cs="Times New Roman"/>
                <w:spacing w:val="3"/>
                <w:shd w:val="clear" w:color="auto" w:fill="FFFFFF"/>
              </w:rPr>
              <w:t>atbalstu</w:t>
            </w:r>
            <w:proofErr w:type="spellEnd"/>
            <w:r w:rsidRPr="00D34D86">
              <w:rPr>
                <w:rFonts w:ascii="Times New Roman" w:hAnsi="Times New Roman" w:cs="Times New Roman"/>
                <w:spacing w:val="3"/>
                <w:shd w:val="clear" w:color="auto" w:fill="FFFFFF"/>
              </w:rPr>
              <w:t xml:space="preserve"> </w:t>
            </w:r>
            <w:proofErr w:type="spellStart"/>
            <w:r w:rsidRPr="00D34D86">
              <w:rPr>
                <w:rFonts w:ascii="Times New Roman" w:hAnsi="Times New Roman" w:cs="Times New Roman"/>
                <w:spacing w:val="3"/>
                <w:shd w:val="clear" w:color="auto" w:fill="FFFFFF"/>
              </w:rPr>
              <w:t>izglītojamajam</w:t>
            </w:r>
            <w:proofErr w:type="spellEnd"/>
            <w:r w:rsidRPr="00DD4D6E">
              <w:rPr>
                <w:rFonts w:ascii="Times New Roman" w:hAnsi="Times New Roman" w:cs="Times New Roman"/>
                <w:color w:val="202124"/>
                <w:spacing w:val="3"/>
                <w:shd w:val="clear" w:color="auto" w:fill="FFFFFF"/>
              </w:rPr>
              <w:t>.</w:t>
            </w:r>
          </w:p>
        </w:tc>
        <w:tc>
          <w:tcPr>
            <w:tcW w:w="4607" w:type="dxa"/>
          </w:tcPr>
          <w:p w14:paraId="7DC27DE1" w14:textId="77777777" w:rsidR="009A4608" w:rsidRPr="00BA38EB" w:rsidRDefault="009A4608" w:rsidP="009A4608">
            <w:pPr>
              <w:pStyle w:val="Sarakstarindkopa"/>
              <w:ind w:left="0"/>
              <w:jc w:val="both"/>
              <w:rPr>
                <w:rFonts w:ascii="Times New Roman" w:eastAsia="Times New Roman" w:hAnsi="Times New Roman" w:cs="Times New Roman"/>
                <w:color w:val="414142"/>
                <w:lang w:val="lv-LV"/>
              </w:rPr>
            </w:pPr>
            <w:r w:rsidRPr="00BA38EB">
              <w:rPr>
                <w:rFonts w:ascii="Times New Roman" w:eastAsia="Times New Roman" w:hAnsi="Times New Roman" w:cs="Times New Roman"/>
                <w:lang w:val="lv-LV"/>
              </w:rPr>
              <w:lastRenderedPageBreak/>
              <w:t>Turpināt preventīvo darbu ar izglītojamajiem, kuriem ir zemi mācību sasniegumi, sadarbojoties ar  izglītojamo vecākiem.  Jāturpina nodrošināt  atbalsta personāla (psihologs, logopēds, speciālais pedagogs) pieejamība visām</w:t>
            </w:r>
            <w:r w:rsidRPr="00BA38EB">
              <w:rPr>
                <w:rFonts w:ascii="Times New Roman" w:hAnsi="Times New Roman" w:cs="Times New Roman"/>
                <w:shd w:val="clear" w:color="auto" w:fill="FFFFFF"/>
                <w:lang w:val="lv-LV"/>
              </w:rPr>
              <w:t>  ieinteresētajām pusēm</w:t>
            </w:r>
            <w:r w:rsidRPr="00BA38EB">
              <w:rPr>
                <w:rFonts w:ascii="Times New Roman" w:eastAsia="Times New Roman" w:hAnsi="Times New Roman" w:cs="Times New Roman"/>
                <w:lang w:val="lv-LV"/>
              </w:rPr>
              <w:t xml:space="preserve"> iestādē.</w:t>
            </w:r>
          </w:p>
        </w:tc>
      </w:tr>
      <w:tr w:rsidR="009A4608" w:rsidRPr="00202606" w14:paraId="7F7175EC" w14:textId="77777777" w:rsidTr="009A4608">
        <w:tc>
          <w:tcPr>
            <w:tcW w:w="4607" w:type="dxa"/>
          </w:tcPr>
          <w:p w14:paraId="7F67E548" w14:textId="77777777" w:rsidR="009A4608" w:rsidRPr="007631E6" w:rsidRDefault="009A4608" w:rsidP="009A4608">
            <w:pPr>
              <w:pStyle w:val="Sarakstarindkopa"/>
              <w:ind w:left="0"/>
              <w:jc w:val="both"/>
              <w:rPr>
                <w:rFonts w:ascii="Times New Roman" w:eastAsia="Times New Roman" w:hAnsi="Times New Roman" w:cs="Times New Roman"/>
                <w:color w:val="FF0000"/>
                <w:lang w:val="lv-LV"/>
              </w:rPr>
            </w:pPr>
            <w:r w:rsidRPr="007631E6">
              <w:rPr>
                <w:rFonts w:ascii="Times New Roman" w:hAnsi="Times New Roman" w:cs="Times New Roman"/>
                <w:lang w:val="lv-LV"/>
              </w:rPr>
              <w:lastRenderedPageBreak/>
              <w:t>Izglītības iestāde regulāri izzina absolventu un vecāku viedokli par iestādes darbu. Aptaujāto absolventu</w:t>
            </w:r>
            <w:r w:rsidRPr="007631E6">
              <w:rPr>
                <w:rFonts w:ascii="Times New Roman" w:hAnsi="Times New Roman" w:cs="Times New Roman"/>
                <w:spacing w:val="3"/>
                <w:shd w:val="clear" w:color="auto" w:fill="FFFFFF"/>
                <w:lang w:val="lv-LV"/>
              </w:rPr>
              <w:t xml:space="preserve">  43,8 % piekrīt, bet 56,3% da</w:t>
            </w:r>
            <w:r>
              <w:rPr>
                <w:rFonts w:ascii="Times New Roman" w:hAnsi="Times New Roman" w:cs="Times New Roman"/>
                <w:spacing w:val="3"/>
                <w:shd w:val="clear" w:color="auto" w:fill="FFFFFF"/>
                <w:lang w:val="lv-LV"/>
              </w:rPr>
              <w:t>ļ</w:t>
            </w:r>
            <w:r w:rsidRPr="007631E6">
              <w:rPr>
                <w:rFonts w:ascii="Times New Roman" w:hAnsi="Times New Roman" w:cs="Times New Roman"/>
                <w:spacing w:val="3"/>
                <w:shd w:val="clear" w:color="auto" w:fill="FFFFFF"/>
                <w:lang w:val="lv-LV"/>
              </w:rPr>
              <w:t xml:space="preserve">ēji piekrīt, ka pedagogi sniedz zināšanas profesionāli, saprotami, mūsdienīgi. Vecāku viedoklis: 60% apgalvo, ka vienmēr izglītības iestāde  motivēja gūt augstākus mācību sasniegumus. </w:t>
            </w:r>
            <w:r w:rsidRPr="007631E6">
              <w:rPr>
                <w:rFonts w:ascii="Times New Roman" w:hAnsi="Times New Roman" w:cs="Times New Roman"/>
                <w:lang w:val="lv-LV"/>
              </w:rPr>
              <w:t xml:space="preserve"> Izglītības iestāde mērķtiecīgi, regulāri un sistēmiski rosina un atbalsta izglītojamos izdarīt nākotnes izvēles un pieņemt apzinātus lēmumus par izglītības turpināšanu un nodarbinātību. Pēdējos 3 gados 90 % izglītojamo pēc 12. klases turpina studijas augstskolas akadēmiskajās un profesionālajās programmās. Studijas STEM jomas profesijās ir izvēlējušies 30 % absolventu. </w:t>
            </w:r>
          </w:p>
        </w:tc>
        <w:tc>
          <w:tcPr>
            <w:tcW w:w="4607" w:type="dxa"/>
          </w:tcPr>
          <w:p w14:paraId="4FD3E58E" w14:textId="77777777" w:rsidR="009A4608" w:rsidRPr="0074764C" w:rsidRDefault="009A4608" w:rsidP="009A460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sz w:val="24"/>
                <w:szCs w:val="24"/>
                <w:lang w:val="lv-LV"/>
              </w:rPr>
              <w:t xml:space="preserve"> </w:t>
            </w:r>
            <w:r w:rsidRPr="0074764C">
              <w:rPr>
                <w:rFonts w:ascii="Times New Roman" w:eastAsia="Times New Roman" w:hAnsi="Times New Roman" w:cs="Times New Roman"/>
                <w:lang w:val="lv-LV"/>
              </w:rPr>
              <w:t>Turpināt kāpināt izglītojamo  konkurētspēju</w:t>
            </w:r>
          </w:p>
          <w:p w14:paraId="0F1A4FBB" w14:textId="77777777" w:rsidR="009A4608" w:rsidRPr="007631E6" w:rsidRDefault="009A4608" w:rsidP="009A4608">
            <w:pPr>
              <w:pStyle w:val="Sarakstarindkopa"/>
              <w:ind w:left="0"/>
              <w:jc w:val="both"/>
              <w:rPr>
                <w:rFonts w:ascii="Times New Roman" w:eastAsia="Times New Roman" w:hAnsi="Times New Roman" w:cs="Times New Roman"/>
                <w:color w:val="414142"/>
                <w:sz w:val="24"/>
                <w:szCs w:val="24"/>
                <w:lang w:val="lv-LV"/>
              </w:rPr>
            </w:pPr>
            <w:r w:rsidRPr="0074764C">
              <w:rPr>
                <w:rFonts w:ascii="Times New Roman" w:hAnsi="Times New Roman" w:cs="Times New Roman"/>
                <w:shd w:val="clear" w:color="auto" w:fill="FFFFFF"/>
                <w:lang w:val="lv-LV"/>
              </w:rPr>
              <w:t>darba tirgū Eiropā un mainīgajā darba vidē. Veicināt sadarbību ar augstskolām, pielāgojot augstākā līmeņa kursu saturu konkrēto izglītojamo nākotnes studiju prasībām.</w:t>
            </w:r>
          </w:p>
        </w:tc>
      </w:tr>
      <w:tr w:rsidR="009A4608" w:rsidRPr="00202606" w14:paraId="59800B46" w14:textId="77777777" w:rsidTr="009A4608">
        <w:tc>
          <w:tcPr>
            <w:tcW w:w="4607" w:type="dxa"/>
          </w:tcPr>
          <w:p w14:paraId="3EC5D964"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Izglītības iestādē nav novērojama sistemātiska izglītojamo mācību pārtraukšana pirmā mācību gada laikā pēc mācību uzsākšanas un turpmākajos gados, bet eksistē atsevišķi gadījumi izglītības iestādes maiņai dažādu objektīvu iemeslu  dēļ (p., dzīvesvietas maiņa, )</w:t>
            </w:r>
          </w:p>
        </w:tc>
        <w:tc>
          <w:tcPr>
            <w:tcW w:w="4607" w:type="dxa"/>
          </w:tcPr>
          <w:p w14:paraId="4731B881" w14:textId="77777777" w:rsidR="009A4608" w:rsidRPr="003778F8" w:rsidRDefault="009A4608" w:rsidP="009A4608">
            <w:pPr>
              <w:pStyle w:val="Sarakstarindkopa"/>
              <w:ind w:left="0"/>
              <w:jc w:val="both"/>
              <w:rPr>
                <w:rFonts w:ascii="Times New Roman" w:eastAsia="Times New Roman" w:hAnsi="Times New Roman" w:cs="Times New Roman"/>
                <w:color w:val="414142"/>
                <w:lang w:val="lv-LV"/>
              </w:rPr>
            </w:pPr>
            <w:r>
              <w:rPr>
                <w:rFonts w:ascii="Times New Roman" w:eastAsia="Times New Roman" w:hAnsi="Times New Roman" w:cs="Times New Roman"/>
                <w:color w:val="FF0000"/>
                <w:sz w:val="24"/>
                <w:szCs w:val="24"/>
                <w:lang w:val="lv-LV"/>
              </w:rPr>
              <w:t xml:space="preserve"> </w:t>
            </w:r>
            <w:r w:rsidRPr="003778F8">
              <w:rPr>
                <w:rFonts w:ascii="Times New Roman" w:eastAsia="Times New Roman" w:hAnsi="Times New Roman" w:cs="Times New Roman"/>
                <w:lang w:val="lv-LV"/>
              </w:rPr>
              <w:t>Piesaistīt izglītojamos no tuvākajām apdzīvotajām vietām, izmantojot sociālos tīk</w:t>
            </w:r>
            <w:r>
              <w:rPr>
                <w:rFonts w:ascii="Times New Roman" w:eastAsia="Times New Roman" w:hAnsi="Times New Roman" w:cs="Times New Roman"/>
                <w:lang w:val="lv-LV"/>
              </w:rPr>
              <w:t xml:space="preserve">lus, vietējos masu mēdijus. </w:t>
            </w:r>
            <w:r w:rsidRPr="003778F8">
              <w:rPr>
                <w:rFonts w:ascii="Times New Roman" w:eastAsia="Times New Roman" w:hAnsi="Times New Roman" w:cs="Times New Roman"/>
                <w:lang w:val="lv-LV"/>
              </w:rPr>
              <w:t xml:space="preserve"> </w:t>
            </w:r>
            <w:r>
              <w:rPr>
                <w:rFonts w:ascii="Times New Roman" w:eastAsia="Times New Roman" w:hAnsi="Times New Roman" w:cs="Times New Roman"/>
                <w:lang w:val="lv-LV"/>
              </w:rPr>
              <w:t>Pilnveidot</w:t>
            </w:r>
            <w:r w:rsidRPr="003778F8">
              <w:rPr>
                <w:rFonts w:ascii="Times New Roman" w:eastAsia="Times New Roman" w:hAnsi="Times New Roman" w:cs="Times New Roman"/>
                <w:lang w:val="lv-LV"/>
              </w:rPr>
              <w:t xml:space="preserve"> skolas mājas lapas gan saturisko, gan vizuālo noformējumu. Regulāri organizēt Atvērto durvju dienas visās izglītības pakāpēs.</w:t>
            </w:r>
          </w:p>
        </w:tc>
      </w:tr>
      <w:tr w:rsidR="009A4608" w:rsidRPr="00202606" w14:paraId="5A75197C" w14:textId="77777777" w:rsidTr="009A4608">
        <w:tc>
          <w:tcPr>
            <w:tcW w:w="4607" w:type="dxa"/>
          </w:tcPr>
          <w:p w14:paraId="203D512D"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lang w:val="lv-LV"/>
              </w:rPr>
              <w:t>I</w:t>
            </w:r>
            <w:r w:rsidRPr="00D8613B">
              <w:rPr>
                <w:rFonts w:ascii="Times New Roman" w:hAnsi="Times New Roman" w:cs="Times New Roman"/>
                <w:lang w:val="lv-LV"/>
              </w:rPr>
              <w:t xml:space="preserve">zglītības iestāde regulāri iepazīstina izglītojamos ar dažādiem karjeras izglītības jautājumiem atbilstoši izglītības programmai, karjeras izglītība pamatā </w:t>
            </w:r>
            <w:r>
              <w:rPr>
                <w:rFonts w:ascii="Times New Roman" w:hAnsi="Times New Roman" w:cs="Times New Roman"/>
                <w:lang w:val="lv-LV"/>
              </w:rPr>
              <w:t xml:space="preserve">ir </w:t>
            </w:r>
            <w:r w:rsidRPr="00D8613B">
              <w:rPr>
                <w:rFonts w:ascii="Times New Roman" w:hAnsi="Times New Roman" w:cs="Times New Roman"/>
                <w:lang w:val="lv-LV"/>
              </w:rPr>
              <w:t>kā integrēta izglītības programmas daļa (pasākumi, ekskursijas)</w:t>
            </w:r>
            <w:r>
              <w:rPr>
                <w:rFonts w:ascii="Times New Roman" w:hAnsi="Times New Roman" w:cs="Times New Roman"/>
                <w:color w:val="FF0000"/>
                <w:lang w:val="lv-LV"/>
              </w:rPr>
              <w:t xml:space="preserve"> </w:t>
            </w:r>
            <w:r>
              <w:rPr>
                <w:rFonts w:ascii="Times New Roman" w:hAnsi="Times New Roman"/>
                <w:lang w:val="lv-LV"/>
              </w:rPr>
              <w:t>T</w:t>
            </w:r>
            <w:r w:rsidRPr="003778F8">
              <w:rPr>
                <w:rFonts w:ascii="Times New Roman" w:hAnsi="Times New Roman"/>
                <w:lang w:val="lv-LV"/>
              </w:rPr>
              <w:t xml:space="preserve">ika organizētas tikšanās ar augstskolu mācībspēkiem ( </w:t>
            </w:r>
            <w:proofErr w:type="spellStart"/>
            <w:r w:rsidRPr="003778F8">
              <w:rPr>
                <w:rFonts w:ascii="Times New Roman" w:hAnsi="Times New Roman"/>
                <w:lang w:val="lv-LV"/>
              </w:rPr>
              <w:t>Novikontas</w:t>
            </w:r>
            <w:proofErr w:type="spellEnd"/>
            <w:r w:rsidRPr="003778F8">
              <w:rPr>
                <w:rFonts w:ascii="Times New Roman" w:hAnsi="Times New Roman"/>
                <w:lang w:val="lv-LV"/>
              </w:rPr>
              <w:t xml:space="preserve"> jūras koledža, LU), ar absolventiem  par studiju iespējām un profesiju izzināšanu. Apmeklējām izstādi “Studijas 2023” Balvos. Individuāli </w:t>
            </w:r>
            <w:r w:rsidRPr="000B446E">
              <w:rPr>
                <w:rFonts w:ascii="Times New Roman" w:hAnsi="Times New Roman"/>
                <w:lang w:val="lv-LV"/>
              </w:rPr>
              <w:t>izglītojamie</w:t>
            </w:r>
            <w:r>
              <w:rPr>
                <w:rFonts w:ascii="Times New Roman" w:hAnsi="Times New Roman"/>
                <w:color w:val="FF0000"/>
                <w:lang w:val="lv-LV"/>
              </w:rPr>
              <w:t xml:space="preserve"> </w:t>
            </w:r>
            <w:r w:rsidRPr="003778F8">
              <w:rPr>
                <w:rFonts w:ascii="Times New Roman" w:hAnsi="Times New Roman"/>
                <w:lang w:val="lv-LV"/>
              </w:rPr>
              <w:t>piedalījās Ēnu dienu aktivitātēs. Tika apmeklētas iestādes, lai iepazītu profesiju ikdienu – ug</w:t>
            </w:r>
            <w:r>
              <w:rPr>
                <w:rFonts w:ascii="Times New Roman" w:hAnsi="Times New Roman"/>
                <w:lang w:val="lv-LV"/>
              </w:rPr>
              <w:t>u</w:t>
            </w:r>
            <w:r w:rsidRPr="003778F8">
              <w:rPr>
                <w:rFonts w:ascii="Times New Roman" w:hAnsi="Times New Roman"/>
                <w:lang w:val="lv-LV"/>
              </w:rPr>
              <w:t xml:space="preserve">nsdzēsēju darbs VUGD, Valsts Robežsardzes </w:t>
            </w:r>
            <w:r w:rsidRPr="000B446E">
              <w:rPr>
                <w:rFonts w:ascii="Times New Roman" w:hAnsi="Times New Roman"/>
                <w:lang w:val="lv-LV"/>
              </w:rPr>
              <w:t xml:space="preserve">Viļakas pārvalde. </w:t>
            </w:r>
            <w:proofErr w:type="spellStart"/>
            <w:r w:rsidRPr="000B446E">
              <w:rPr>
                <w:rFonts w:ascii="Times New Roman" w:hAnsi="Times New Roman"/>
              </w:rPr>
              <w:t>Digitālās</w:t>
            </w:r>
            <w:proofErr w:type="spellEnd"/>
            <w:r w:rsidRPr="000B446E">
              <w:rPr>
                <w:rFonts w:ascii="Times New Roman" w:hAnsi="Times New Roman"/>
              </w:rPr>
              <w:t xml:space="preserve"> </w:t>
            </w:r>
            <w:proofErr w:type="spellStart"/>
            <w:r w:rsidRPr="000B446E">
              <w:rPr>
                <w:rFonts w:ascii="Times New Roman" w:hAnsi="Times New Roman"/>
              </w:rPr>
              <w:t>nedēļas</w:t>
            </w:r>
            <w:proofErr w:type="spellEnd"/>
            <w:r w:rsidRPr="000B446E">
              <w:rPr>
                <w:rFonts w:ascii="Times New Roman" w:hAnsi="Times New Roman"/>
              </w:rPr>
              <w:t xml:space="preserve"> </w:t>
            </w:r>
            <w:proofErr w:type="spellStart"/>
            <w:r w:rsidRPr="000B446E">
              <w:rPr>
                <w:rFonts w:ascii="Times New Roman" w:hAnsi="Times New Roman"/>
              </w:rPr>
              <w:t>ietvaros</w:t>
            </w:r>
            <w:proofErr w:type="spellEnd"/>
            <w:r w:rsidRPr="000B446E">
              <w:rPr>
                <w:rFonts w:ascii="Times New Roman" w:hAnsi="Times New Roman"/>
              </w:rPr>
              <w:t xml:space="preserve"> 11. – 12.klases </w:t>
            </w:r>
            <w:proofErr w:type="spellStart"/>
            <w:r w:rsidRPr="000B446E">
              <w:rPr>
                <w:rFonts w:ascii="Times New Roman" w:hAnsi="Times New Roman"/>
              </w:rPr>
              <w:t>izglītojamie</w:t>
            </w:r>
            <w:proofErr w:type="spellEnd"/>
            <w:r w:rsidRPr="000B446E">
              <w:rPr>
                <w:rFonts w:ascii="Times New Roman" w:hAnsi="Times New Roman"/>
              </w:rPr>
              <w:t xml:space="preserve"> </w:t>
            </w:r>
            <w:proofErr w:type="spellStart"/>
            <w:r w:rsidRPr="000B446E">
              <w:rPr>
                <w:rFonts w:ascii="Times New Roman" w:hAnsi="Times New Roman"/>
              </w:rPr>
              <w:t>līdzdarbojās</w:t>
            </w:r>
            <w:proofErr w:type="spellEnd"/>
            <w:r w:rsidRPr="000B446E">
              <w:rPr>
                <w:rFonts w:ascii="Times New Roman" w:hAnsi="Times New Roman"/>
              </w:rPr>
              <w:t xml:space="preserve"> </w:t>
            </w:r>
            <w:proofErr w:type="spellStart"/>
            <w:r w:rsidRPr="000B446E">
              <w:rPr>
                <w:rFonts w:ascii="Times New Roman" w:hAnsi="Times New Roman"/>
              </w:rPr>
              <w:t>Medijpratības</w:t>
            </w:r>
            <w:proofErr w:type="spellEnd"/>
            <w:r w:rsidRPr="000B446E">
              <w:rPr>
                <w:rFonts w:ascii="Times New Roman" w:hAnsi="Times New Roman"/>
              </w:rPr>
              <w:t xml:space="preserve"> </w:t>
            </w:r>
            <w:proofErr w:type="spellStart"/>
            <w:r w:rsidRPr="000B446E">
              <w:rPr>
                <w:rFonts w:ascii="Times New Roman" w:hAnsi="Times New Roman"/>
              </w:rPr>
              <w:t>stundā</w:t>
            </w:r>
            <w:proofErr w:type="spellEnd"/>
            <w:r w:rsidRPr="000B446E">
              <w:rPr>
                <w:rFonts w:ascii="Times New Roman" w:hAnsi="Times New Roman"/>
              </w:rPr>
              <w:t xml:space="preserve">. </w:t>
            </w:r>
          </w:p>
        </w:tc>
        <w:tc>
          <w:tcPr>
            <w:tcW w:w="4607" w:type="dxa"/>
          </w:tcPr>
          <w:p w14:paraId="6B5FEF88"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w:t>
            </w:r>
            <w:r w:rsidRPr="004C6BA5">
              <w:rPr>
                <w:rFonts w:ascii="Times New Roman" w:eastAsia="Times New Roman" w:hAnsi="Times New Roman" w:cs="Times New Roman"/>
                <w:lang w:val="lv-LV"/>
              </w:rPr>
              <w:t>Turpināt nodrošināt projekta ‘’Karjeras atbalsts vispārējās un profesionālās izgl</w:t>
            </w:r>
            <w:r>
              <w:rPr>
                <w:rFonts w:ascii="Times New Roman" w:eastAsia="Times New Roman" w:hAnsi="Times New Roman" w:cs="Times New Roman"/>
                <w:lang w:val="lv-LV"/>
              </w:rPr>
              <w:t xml:space="preserve">ītības iestādēs’’ rezultātu </w:t>
            </w:r>
            <w:proofErr w:type="spellStart"/>
            <w:r>
              <w:rPr>
                <w:rFonts w:ascii="Times New Roman" w:eastAsia="Times New Roman" w:hAnsi="Times New Roman" w:cs="Times New Roman"/>
                <w:lang w:val="lv-LV"/>
              </w:rPr>
              <w:t>ilgs</w:t>
            </w:r>
            <w:r w:rsidRPr="004C6BA5">
              <w:rPr>
                <w:rFonts w:ascii="Times New Roman" w:eastAsia="Times New Roman" w:hAnsi="Times New Roman" w:cs="Times New Roman"/>
                <w:lang w:val="lv-LV"/>
              </w:rPr>
              <w:t>pēju</w:t>
            </w:r>
            <w:proofErr w:type="spellEnd"/>
            <w:r w:rsidRPr="004C6BA5">
              <w:rPr>
                <w:rFonts w:ascii="Times New Roman" w:eastAsia="Times New Roman" w:hAnsi="Times New Roman" w:cs="Times New Roman"/>
                <w:lang w:val="lv-LV"/>
              </w:rPr>
              <w:t xml:space="preserve"> izglītības iestādē</w:t>
            </w:r>
            <w:r>
              <w:rPr>
                <w:rFonts w:ascii="Times New Roman" w:eastAsia="Times New Roman" w:hAnsi="Times New Roman" w:cs="Times New Roman"/>
                <w:color w:val="414142"/>
                <w:sz w:val="24"/>
                <w:szCs w:val="24"/>
                <w:lang w:val="lv-LV"/>
              </w:rPr>
              <w:t xml:space="preserve">. </w:t>
            </w:r>
          </w:p>
        </w:tc>
      </w:tr>
      <w:tr w:rsidR="009A4608" w:rsidRPr="00202606" w14:paraId="1C822324" w14:textId="77777777" w:rsidTr="009A4608">
        <w:tc>
          <w:tcPr>
            <w:tcW w:w="4607" w:type="dxa"/>
          </w:tcPr>
          <w:p w14:paraId="595F853C" w14:textId="77777777" w:rsidR="009A4608" w:rsidRPr="004C6BA5" w:rsidRDefault="009A4608" w:rsidP="009A4608">
            <w:pPr>
              <w:pStyle w:val="Sarakstarindkopa"/>
              <w:ind w:left="0"/>
              <w:jc w:val="both"/>
              <w:rPr>
                <w:rFonts w:ascii="Times New Roman" w:eastAsia="Times New Roman" w:hAnsi="Times New Roman" w:cs="Times New Roman"/>
                <w:sz w:val="24"/>
                <w:szCs w:val="24"/>
                <w:lang w:val="lv-LV"/>
              </w:rPr>
            </w:pPr>
            <w:r w:rsidRPr="004C6BA5">
              <w:rPr>
                <w:rFonts w:ascii="Times New Roman" w:hAnsi="Times New Roman" w:cs="Times New Roman"/>
                <w:lang w:val="lv-LV"/>
              </w:rPr>
              <w:t xml:space="preserve">Izglītības iestāde izzina absolventu turpmākās mācību, studiju gaitas. </w:t>
            </w:r>
            <w:r w:rsidRPr="004C6BA5">
              <w:rPr>
                <w:rFonts w:ascii="Times New Roman" w:eastAsia="Times New Roman" w:hAnsi="Times New Roman" w:cs="Times New Roman"/>
                <w:lang w:val="lv-LV"/>
              </w:rPr>
              <w:t xml:space="preserve">Beidzot 2022./2023.mācību gadu, 50% izglītojamo  pēc 9.klases beigšanas  turpina mācības </w:t>
            </w:r>
            <w:r>
              <w:rPr>
                <w:rFonts w:ascii="Times New Roman" w:eastAsia="Times New Roman" w:hAnsi="Times New Roman" w:cs="Times New Roman"/>
                <w:lang w:val="lv-LV"/>
              </w:rPr>
              <w:t>iestādes vispārējās izglītības programmā</w:t>
            </w:r>
            <w:r w:rsidRPr="004C6BA5">
              <w:rPr>
                <w:rFonts w:ascii="Times New Roman" w:eastAsia="Times New Roman" w:hAnsi="Times New Roman" w:cs="Times New Roman"/>
                <w:lang w:val="lv-LV"/>
              </w:rPr>
              <w:t xml:space="preserve">. Iestāde turpina </w:t>
            </w:r>
            <w:proofErr w:type="spellStart"/>
            <w:r w:rsidRPr="004C6BA5">
              <w:rPr>
                <w:rFonts w:ascii="Times New Roman" w:eastAsia="Times New Roman" w:hAnsi="Times New Roman" w:cs="Times New Roman"/>
                <w:lang w:val="lv-LV"/>
              </w:rPr>
              <w:t>monitorēt</w:t>
            </w:r>
            <w:proofErr w:type="spellEnd"/>
            <w:r w:rsidRPr="004C6BA5">
              <w:rPr>
                <w:rFonts w:ascii="Times New Roman" w:eastAsia="Times New Roman" w:hAnsi="Times New Roman" w:cs="Times New Roman"/>
                <w:lang w:val="lv-LV"/>
              </w:rPr>
              <w:t xml:space="preserve"> informāciju par abs</w:t>
            </w:r>
            <w:r>
              <w:rPr>
                <w:rFonts w:ascii="Times New Roman" w:eastAsia="Times New Roman" w:hAnsi="Times New Roman" w:cs="Times New Roman"/>
                <w:lang w:val="lv-LV"/>
              </w:rPr>
              <w:t>ol</w:t>
            </w:r>
            <w:r w:rsidRPr="004C6BA5">
              <w:rPr>
                <w:rFonts w:ascii="Times New Roman" w:eastAsia="Times New Roman" w:hAnsi="Times New Roman" w:cs="Times New Roman"/>
                <w:lang w:val="lv-LV"/>
              </w:rPr>
              <w:t>ventiem.</w:t>
            </w:r>
          </w:p>
        </w:tc>
        <w:tc>
          <w:tcPr>
            <w:tcW w:w="4607" w:type="dxa"/>
          </w:tcPr>
          <w:p w14:paraId="40872ACF" w14:textId="77777777" w:rsidR="009A4608" w:rsidRPr="004C6BA5" w:rsidRDefault="009A4608" w:rsidP="009A4608">
            <w:pPr>
              <w:pStyle w:val="Sarakstarindkopa"/>
              <w:ind w:left="0"/>
              <w:jc w:val="both"/>
              <w:rPr>
                <w:rFonts w:ascii="Times New Roman" w:eastAsia="Times New Roman" w:hAnsi="Times New Roman" w:cs="Times New Roman"/>
                <w:sz w:val="24"/>
                <w:szCs w:val="24"/>
                <w:lang w:val="lv-LV"/>
              </w:rPr>
            </w:pPr>
            <w:r w:rsidRPr="004C6BA5">
              <w:rPr>
                <w:rFonts w:ascii="Times New Roman" w:eastAsia="Times New Roman" w:hAnsi="Times New Roman" w:cs="Times New Roman"/>
                <w:lang w:val="lv-LV"/>
              </w:rPr>
              <w:t xml:space="preserve">Turpināt </w:t>
            </w:r>
            <w:proofErr w:type="spellStart"/>
            <w:r w:rsidRPr="004C6BA5">
              <w:rPr>
                <w:rFonts w:ascii="Times New Roman" w:eastAsia="Times New Roman" w:hAnsi="Times New Roman" w:cs="Times New Roman"/>
                <w:lang w:val="lv-LV"/>
              </w:rPr>
              <w:t>ilgspējīgu</w:t>
            </w:r>
            <w:proofErr w:type="spellEnd"/>
            <w:r w:rsidRPr="004C6BA5">
              <w:rPr>
                <w:rFonts w:ascii="Times New Roman" w:eastAsia="Times New Roman" w:hAnsi="Times New Roman" w:cs="Times New Roman"/>
                <w:lang w:val="lv-LV"/>
              </w:rPr>
              <w:t xml:space="preserve"> sadarbību ar iestādes</w:t>
            </w:r>
            <w:r>
              <w:rPr>
                <w:rFonts w:ascii="Times New Roman" w:eastAsia="Times New Roman" w:hAnsi="Times New Roman" w:cs="Times New Roman"/>
                <w:lang w:val="lv-LV"/>
              </w:rPr>
              <w:t xml:space="preserve"> absolventiem  mērķtiecīgos karjeras izvēles procesos. </w:t>
            </w:r>
          </w:p>
        </w:tc>
      </w:tr>
    </w:tbl>
    <w:p w14:paraId="478ACAAF" w14:textId="77777777" w:rsidR="009A4608" w:rsidRDefault="009A4608" w:rsidP="009A4608">
      <w:pPr>
        <w:pStyle w:val="Sarakstarindkopa"/>
        <w:spacing w:after="0" w:line="240" w:lineRule="auto"/>
        <w:ind w:left="426"/>
        <w:jc w:val="both"/>
        <w:rPr>
          <w:rFonts w:ascii="Times New Roman" w:hAnsi="Times New Roman" w:cs="Times New Roman"/>
          <w:sz w:val="24"/>
          <w:szCs w:val="24"/>
          <w:lang w:val="lv-LV"/>
        </w:rPr>
      </w:pPr>
    </w:p>
    <w:p w14:paraId="308F1066" w14:textId="77777777" w:rsidR="00246C67" w:rsidRDefault="00246C67" w:rsidP="009A4608">
      <w:pPr>
        <w:pStyle w:val="Sarakstarindkopa"/>
        <w:spacing w:after="0" w:line="240" w:lineRule="auto"/>
        <w:ind w:left="426"/>
        <w:jc w:val="both"/>
        <w:rPr>
          <w:rFonts w:ascii="Times New Roman" w:hAnsi="Times New Roman" w:cs="Times New Roman"/>
          <w:sz w:val="24"/>
          <w:szCs w:val="24"/>
          <w:lang w:val="lv-LV"/>
        </w:rPr>
      </w:pPr>
    </w:p>
    <w:p w14:paraId="4F101E73" w14:textId="77777777" w:rsidR="00246C67" w:rsidRDefault="00246C67" w:rsidP="009A4608">
      <w:pPr>
        <w:pStyle w:val="Sarakstarindkopa"/>
        <w:spacing w:after="0" w:line="240" w:lineRule="auto"/>
        <w:ind w:left="426"/>
        <w:jc w:val="both"/>
        <w:rPr>
          <w:rFonts w:ascii="Times New Roman" w:hAnsi="Times New Roman" w:cs="Times New Roman"/>
          <w:sz w:val="24"/>
          <w:szCs w:val="24"/>
          <w:lang w:val="lv-LV"/>
        </w:rPr>
      </w:pPr>
    </w:p>
    <w:p w14:paraId="4B73063D" w14:textId="77777777" w:rsidR="00246C67" w:rsidRPr="00446618" w:rsidRDefault="00246C67" w:rsidP="009A4608">
      <w:pPr>
        <w:pStyle w:val="Sarakstarindkopa"/>
        <w:spacing w:after="0" w:line="240" w:lineRule="auto"/>
        <w:ind w:left="426"/>
        <w:jc w:val="both"/>
        <w:rPr>
          <w:rFonts w:ascii="Times New Roman" w:hAnsi="Times New Roman" w:cs="Times New Roman"/>
          <w:sz w:val="24"/>
          <w:szCs w:val="24"/>
          <w:lang w:val="lv-LV"/>
        </w:rPr>
      </w:pPr>
    </w:p>
    <w:p w14:paraId="328E74AA" w14:textId="77777777" w:rsidR="009A4608" w:rsidRDefault="009A4608" w:rsidP="009A4608">
      <w:pPr>
        <w:spacing w:after="0" w:line="240" w:lineRule="auto"/>
        <w:jc w:val="both"/>
        <w:rPr>
          <w:rFonts w:ascii="Times New Roman" w:hAnsi="Times New Roman" w:cs="Times New Roman"/>
          <w:sz w:val="24"/>
          <w:szCs w:val="24"/>
          <w:lang w:val="lv-LV"/>
        </w:rPr>
      </w:pPr>
    </w:p>
    <w:p w14:paraId="1E1E767A" w14:textId="77777777" w:rsidR="009A4608" w:rsidRDefault="009A4608" w:rsidP="009A4608">
      <w:pPr>
        <w:pStyle w:val="Sarakstarindkopa"/>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11739D">
        <w:rPr>
          <w:rFonts w:ascii="Times New Roman" w:hAnsi="Times New Roman" w:cs="Times New Roman"/>
          <w:b/>
          <w:bCs/>
          <w:sz w:val="24"/>
          <w:szCs w:val="24"/>
          <w:lang w:val="lv-LV"/>
        </w:rPr>
        <w:t>Mācīšana un mācīšanās”</w:t>
      </w:r>
      <w:r w:rsidRPr="00446618">
        <w:rPr>
          <w:rFonts w:ascii="Times New Roman" w:hAnsi="Times New Roman" w:cs="Times New Roman"/>
          <w:sz w:val="24"/>
          <w:szCs w:val="24"/>
          <w:lang w:val="lv-LV"/>
        </w:rPr>
        <w:t xml:space="preserve">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1B3DC32" w14:textId="77777777" w:rsidR="009A4608" w:rsidRDefault="009A4608" w:rsidP="009A4608">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A4608" w14:paraId="2D85E313" w14:textId="77777777" w:rsidTr="009A4608">
        <w:tc>
          <w:tcPr>
            <w:tcW w:w="4607" w:type="dxa"/>
          </w:tcPr>
          <w:p w14:paraId="3C1334A5" w14:textId="77777777" w:rsidR="009A4608" w:rsidRPr="0095033A" w:rsidRDefault="009A4608" w:rsidP="009A460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7D7668C" w14:textId="77777777" w:rsidR="009A4608" w:rsidRPr="0095033A" w:rsidRDefault="009A4608" w:rsidP="009A460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A4608" w:rsidRPr="00202606" w14:paraId="47739740" w14:textId="77777777" w:rsidTr="009A4608">
        <w:tc>
          <w:tcPr>
            <w:tcW w:w="4607" w:type="dxa"/>
          </w:tcPr>
          <w:p w14:paraId="04651E0E" w14:textId="77777777" w:rsidR="009A4608" w:rsidRPr="008425D3" w:rsidRDefault="009A4608" w:rsidP="009A4608">
            <w:pPr>
              <w:jc w:val="both"/>
              <w:rPr>
                <w:rFonts w:ascii="Times New Roman" w:eastAsia="Times New Roman" w:hAnsi="Times New Roman" w:cs="Times New Roman"/>
                <w:lang w:val="lv-LV"/>
              </w:rPr>
            </w:pPr>
            <w:r w:rsidRPr="008425D3">
              <w:rPr>
                <w:rFonts w:ascii="Times New Roman" w:eastAsia="Times New Roman" w:hAnsi="Times New Roman" w:cs="Times New Roman"/>
                <w:lang w:val="lv-LV"/>
              </w:rPr>
              <w:t xml:space="preserve">Izglītības iestādē ir izveidota mērķtiecīga sistēma mācīšanas un mācīšanās procesa plānošanai, īstenošanai , kvalitātes izvērtēšanai un pilnveidei. </w:t>
            </w:r>
          </w:p>
          <w:p w14:paraId="363EC3DF" w14:textId="77777777" w:rsidR="009A4608" w:rsidRPr="008425D3" w:rsidRDefault="009A4608" w:rsidP="009A4608">
            <w:pPr>
              <w:jc w:val="both"/>
              <w:rPr>
                <w:rFonts w:ascii="Times New Roman" w:eastAsia="Times New Roman" w:hAnsi="Times New Roman" w:cs="Times New Roman"/>
                <w:lang w:val="lv-LV"/>
              </w:rPr>
            </w:pPr>
            <w:r w:rsidRPr="008425D3">
              <w:rPr>
                <w:rFonts w:ascii="Times New Roman" w:eastAsia="Times New Roman" w:hAnsi="Times New Roman" w:cs="Times New Roman"/>
                <w:lang w:val="lv-LV"/>
              </w:rPr>
              <w:t>Izglītības iestādes vadība katru semestri vēro mācību stundas un nodarbības pie 70% pedagogu, lai iegūtu objektīvu informāciju par mācīšanas un mācīšanās procesa kvalitāti. Iegūtā informācija tiek apkopota un analizēta vadības un pedagoģiskās padomes sēdēs, kur tiek pieņemti nepieciešamie uzlabojumi turpmākajam darbam.</w:t>
            </w:r>
          </w:p>
        </w:tc>
        <w:tc>
          <w:tcPr>
            <w:tcW w:w="4607" w:type="dxa"/>
          </w:tcPr>
          <w:p w14:paraId="20ED121D" w14:textId="77777777" w:rsidR="009A4608" w:rsidRPr="008425D3" w:rsidRDefault="009A4608" w:rsidP="009A4608">
            <w:pPr>
              <w:pBdr>
                <w:top w:val="nil"/>
                <w:left w:val="nil"/>
                <w:bottom w:val="nil"/>
                <w:right w:val="nil"/>
                <w:between w:val="nil"/>
              </w:pBdr>
              <w:spacing w:after="160" w:line="259" w:lineRule="auto"/>
              <w:jc w:val="both"/>
              <w:rPr>
                <w:rFonts w:ascii="Times New Roman" w:eastAsia="Times New Roman" w:hAnsi="Times New Roman" w:cs="Times New Roman"/>
                <w:lang w:val="lv-LV"/>
              </w:rPr>
            </w:pPr>
            <w:r w:rsidRPr="008425D3">
              <w:rPr>
                <w:rFonts w:ascii="Times New Roman" w:eastAsia="Times New Roman" w:hAnsi="Times New Roman" w:cs="Times New Roman"/>
                <w:lang w:val="lv-LV"/>
              </w:rPr>
              <w:t>2023./</w:t>
            </w:r>
            <w:r>
              <w:rPr>
                <w:rFonts w:ascii="Times New Roman" w:eastAsia="Times New Roman" w:hAnsi="Times New Roman" w:cs="Times New Roman"/>
                <w:lang w:val="lv-LV"/>
              </w:rPr>
              <w:t>20</w:t>
            </w:r>
            <w:r w:rsidRPr="008425D3">
              <w:rPr>
                <w:rFonts w:ascii="Times New Roman" w:eastAsia="Times New Roman" w:hAnsi="Times New Roman" w:cs="Times New Roman"/>
                <w:lang w:val="lv-LV"/>
              </w:rPr>
              <w:t xml:space="preserve">24. </w:t>
            </w:r>
            <w:proofErr w:type="spellStart"/>
            <w:r w:rsidRPr="008425D3">
              <w:rPr>
                <w:rFonts w:ascii="Times New Roman" w:eastAsia="Times New Roman" w:hAnsi="Times New Roman" w:cs="Times New Roman"/>
                <w:lang w:val="lv-LV"/>
              </w:rPr>
              <w:t>m.g</w:t>
            </w:r>
            <w:proofErr w:type="spellEnd"/>
            <w:r w:rsidRPr="008425D3">
              <w:rPr>
                <w:rFonts w:ascii="Times New Roman" w:eastAsia="Times New Roman" w:hAnsi="Times New Roman" w:cs="Times New Roman"/>
                <w:lang w:val="lv-LV"/>
              </w:rPr>
              <w:t xml:space="preserve">. izstrādāt mācību stundu vērošanas lapas atbilstoši izglītības iestādes izvirzītajām prioritātēm un sasniedzamajiem rezultātiem. </w:t>
            </w:r>
          </w:p>
          <w:p w14:paraId="41DC9CAE" w14:textId="77777777" w:rsidR="009A4608" w:rsidRPr="008425D3" w:rsidRDefault="009A4608" w:rsidP="009A4608">
            <w:pPr>
              <w:pStyle w:val="Sarakstarindkopa"/>
              <w:ind w:left="0"/>
              <w:jc w:val="both"/>
              <w:rPr>
                <w:rFonts w:ascii="Times New Roman" w:eastAsia="Times New Roman" w:hAnsi="Times New Roman" w:cs="Times New Roman"/>
                <w:lang w:val="lv-LV"/>
              </w:rPr>
            </w:pPr>
          </w:p>
        </w:tc>
      </w:tr>
      <w:tr w:rsidR="009A4608" w:rsidRPr="00202606" w14:paraId="39544C75" w14:textId="77777777" w:rsidTr="009A4608">
        <w:tc>
          <w:tcPr>
            <w:tcW w:w="4607" w:type="dxa"/>
          </w:tcPr>
          <w:p w14:paraId="387E5C80" w14:textId="77777777" w:rsidR="009A4608" w:rsidRPr="00B73C68" w:rsidRDefault="009A4608" w:rsidP="009A4608">
            <w:pPr>
              <w:pBdr>
                <w:top w:val="nil"/>
                <w:left w:val="nil"/>
                <w:bottom w:val="nil"/>
                <w:right w:val="nil"/>
                <w:between w:val="nil"/>
              </w:pBdr>
              <w:jc w:val="both"/>
              <w:rPr>
                <w:rFonts w:ascii="Times New Roman" w:eastAsia="Times New Roman" w:hAnsi="Times New Roman" w:cs="Times New Roman"/>
                <w:lang w:val="lv-LV"/>
              </w:rPr>
            </w:pPr>
            <w:r w:rsidRPr="00B73C68">
              <w:rPr>
                <w:rFonts w:ascii="Times New Roman" w:hAnsi="Times New Roman" w:cs="Times New Roman"/>
                <w:lang w:val="lv-LV"/>
              </w:rPr>
              <w:t>Vairāk kā 80 % pedagogiem, veidojot mācību stundu,</w:t>
            </w:r>
            <w:r w:rsidRPr="00B73C68">
              <w:rPr>
                <w:rFonts w:ascii="Times New Roman" w:eastAsia="Times New Roman" w:hAnsi="Times New Roman" w:cs="Times New Roman"/>
                <w:lang w:val="lv-LV"/>
              </w:rPr>
              <w:t xml:space="preserve"> ir skaidri pamanāmas 3 daļas – ierosināšana, apjēgšana, refleksija. </w:t>
            </w:r>
          </w:p>
          <w:p w14:paraId="62AF63B4" w14:textId="77777777" w:rsidR="009A4608" w:rsidRPr="00B73C68" w:rsidRDefault="009A4608" w:rsidP="009A4608">
            <w:pPr>
              <w:pBdr>
                <w:top w:val="nil"/>
                <w:left w:val="nil"/>
                <w:bottom w:val="nil"/>
                <w:right w:val="nil"/>
                <w:between w:val="nil"/>
              </w:pBdr>
              <w:spacing w:after="160" w:line="259" w:lineRule="auto"/>
              <w:jc w:val="both"/>
              <w:rPr>
                <w:rFonts w:ascii="Times New Roman" w:eastAsia="Times New Roman" w:hAnsi="Times New Roman" w:cs="Times New Roman"/>
                <w:lang w:val="lv-LV"/>
              </w:rPr>
            </w:pPr>
            <w:r w:rsidRPr="00B73C68">
              <w:rPr>
                <w:rFonts w:ascii="Times New Roman" w:hAnsi="Times New Roman" w:cs="Times New Roman"/>
                <w:lang w:val="lv-LV"/>
              </w:rPr>
              <w:t xml:space="preserve"> Gandrīz visi pedagogi iesaistās mācību darba procesa plānošanā savās </w:t>
            </w:r>
            <w:proofErr w:type="spellStart"/>
            <w:r w:rsidRPr="00B73C68">
              <w:rPr>
                <w:rFonts w:ascii="Times New Roman" w:hAnsi="Times New Roman" w:cs="Times New Roman"/>
                <w:lang w:val="lv-LV"/>
              </w:rPr>
              <w:t>mērķgrupās</w:t>
            </w:r>
            <w:proofErr w:type="spellEnd"/>
            <w:r w:rsidRPr="00B73C68">
              <w:rPr>
                <w:rFonts w:ascii="Times New Roman" w:hAnsi="Times New Roman" w:cs="Times New Roman"/>
                <w:lang w:val="lv-LV"/>
              </w:rPr>
              <w:t>.</w:t>
            </w:r>
            <w:r w:rsidRPr="00B73C68">
              <w:rPr>
                <w:rFonts w:ascii="Times New Roman" w:eastAsia="Times New Roman" w:hAnsi="Times New Roman" w:cs="Times New Roman"/>
                <w:lang w:val="lv-LV"/>
              </w:rPr>
              <w:t xml:space="preserve"> Pedagogi, sadarbībā ar izglītojamajiem un citiem pedagogiem,  plāno mācību un audzināšanas procesu, 82% pedagogu to īsteno efektīvi.  78% pedagogu izmanto dažādas mācību metodes, jēgpilni lieto informācijas tehnoloģijas, lai sasniegtu stundā definētos sasniedzamos rezultātus. 85% vēroto mācību stundu izglītojamie sniedz atgriezenisko saiti viens otram vai pedagogam.</w:t>
            </w:r>
            <w:r w:rsidRPr="00B73C68">
              <w:rPr>
                <w:rFonts w:ascii="Times New Roman" w:hAnsi="Times New Roman" w:cs="Times New Roman"/>
                <w:lang w:val="lv-LV"/>
              </w:rPr>
              <w:t xml:space="preserve"> </w:t>
            </w:r>
          </w:p>
        </w:tc>
        <w:tc>
          <w:tcPr>
            <w:tcW w:w="4607" w:type="dxa"/>
          </w:tcPr>
          <w:p w14:paraId="7D90DBFC" w14:textId="77777777" w:rsidR="009A4608" w:rsidRPr="00B73C68" w:rsidRDefault="009A4608" w:rsidP="009A4608">
            <w:pPr>
              <w:pStyle w:val="Sarakstarindkopa"/>
              <w:ind w:left="0"/>
              <w:jc w:val="both"/>
              <w:rPr>
                <w:rFonts w:ascii="Times New Roman" w:eastAsia="Times New Roman" w:hAnsi="Times New Roman" w:cs="Times New Roman"/>
                <w:lang w:val="lv-LV"/>
              </w:rPr>
            </w:pPr>
            <w:r w:rsidRPr="00B73C68">
              <w:rPr>
                <w:rFonts w:ascii="Times New Roman" w:hAnsi="Times New Roman" w:cs="Times New Roman"/>
                <w:lang w:val="lv-LV"/>
              </w:rPr>
              <w:t>Pilnveidot pedagogu prasmi sniegt dažāda veida atgriezenisko saiti izglītojamajiem</w:t>
            </w:r>
            <w:r>
              <w:rPr>
                <w:rFonts w:ascii="Times New Roman" w:hAnsi="Times New Roman" w:cs="Times New Roman"/>
                <w:lang w:val="lv-LV"/>
              </w:rPr>
              <w:t>.</w:t>
            </w:r>
          </w:p>
        </w:tc>
      </w:tr>
      <w:tr w:rsidR="009A4608" w:rsidRPr="00202606" w14:paraId="6A028265" w14:textId="77777777" w:rsidTr="009A4608">
        <w:tc>
          <w:tcPr>
            <w:tcW w:w="4607" w:type="dxa"/>
          </w:tcPr>
          <w:p w14:paraId="7205EC5B" w14:textId="77777777" w:rsidR="009A4608" w:rsidRPr="00B73C68" w:rsidRDefault="009A4608" w:rsidP="009A4608">
            <w:pPr>
              <w:jc w:val="both"/>
              <w:rPr>
                <w:rFonts w:ascii="Times New Roman" w:eastAsia="Times New Roman" w:hAnsi="Times New Roman" w:cs="Times New Roman"/>
                <w:lang w:val="lv-LV"/>
              </w:rPr>
            </w:pPr>
            <w:r w:rsidRPr="00B73C68">
              <w:rPr>
                <w:rFonts w:ascii="Times New Roman" w:eastAsia="Times New Roman" w:hAnsi="Times New Roman" w:cs="Times New Roman"/>
                <w:lang w:val="lv-LV"/>
              </w:rPr>
              <w:t>No 70% vadības vēroto pedagogu mācību stundu tiek veikta mācību un audzināšanas procesa diferenciācija un individualizācija, to pielāgojot atbilstoši izglītojamo spējām, vajadzībām un interesēm. Vērotās mācību stundas pārsvarā ir izglītojamo centrētas.</w:t>
            </w:r>
          </w:p>
          <w:p w14:paraId="684966AD"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62F4F25B" w14:textId="77777777" w:rsidR="009A4608" w:rsidRPr="00F72F0D" w:rsidRDefault="009A4608" w:rsidP="009A4608">
            <w:pPr>
              <w:pStyle w:val="Sarakstarindkopa"/>
              <w:ind w:left="0"/>
              <w:jc w:val="both"/>
              <w:rPr>
                <w:rFonts w:ascii="Times New Roman" w:eastAsia="Times New Roman" w:hAnsi="Times New Roman" w:cs="Times New Roman"/>
                <w:color w:val="414142"/>
                <w:lang w:val="lv-LV"/>
              </w:rPr>
            </w:pPr>
            <w:r w:rsidRPr="00F72F0D">
              <w:rPr>
                <w:rFonts w:ascii="Times New Roman" w:hAnsi="Times New Roman" w:cs="Times New Roman"/>
                <w:lang w:val="lv-LV"/>
              </w:rPr>
              <w:t xml:space="preserve">Izmantot papildu pedagoģisko palīdzību un atgādnes </w:t>
            </w:r>
            <w:r w:rsidRPr="00F72F0D">
              <w:rPr>
                <w:rFonts w:ascii="Times New Roman" w:hAnsi="Times New Roman"/>
                <w:lang w:val="lv-LV"/>
              </w:rPr>
              <w:t>diferencētas pieejas nodrošināšanai mācību procesa īstenošanā.</w:t>
            </w:r>
          </w:p>
        </w:tc>
      </w:tr>
      <w:tr w:rsidR="009A4608" w:rsidRPr="00202606" w14:paraId="1A95E883" w14:textId="77777777" w:rsidTr="009A4608">
        <w:tc>
          <w:tcPr>
            <w:tcW w:w="4607" w:type="dxa"/>
          </w:tcPr>
          <w:p w14:paraId="7D5147C3" w14:textId="77777777" w:rsidR="009A4608" w:rsidRPr="00B86CC1" w:rsidRDefault="009A4608" w:rsidP="009A4608">
            <w:pPr>
              <w:pStyle w:val="Sarakstarindkopa"/>
              <w:ind w:left="0"/>
              <w:jc w:val="both"/>
              <w:rPr>
                <w:rFonts w:ascii="Times New Roman" w:eastAsia="Times New Roman" w:hAnsi="Times New Roman" w:cs="Times New Roman"/>
                <w:color w:val="414142"/>
                <w:lang w:val="lv-LV"/>
              </w:rPr>
            </w:pPr>
            <w:r w:rsidRPr="00B86CC1">
              <w:rPr>
                <w:rFonts w:ascii="Times New Roman" w:eastAsia="Times New Roman" w:hAnsi="Times New Roman" w:cs="Times New Roman"/>
                <w:lang w:val="lv-LV"/>
              </w:rPr>
              <w:t>Attālinātās mācības 2022./23.m.g.  nenotika</w:t>
            </w:r>
          </w:p>
        </w:tc>
        <w:tc>
          <w:tcPr>
            <w:tcW w:w="4607" w:type="dxa"/>
          </w:tcPr>
          <w:p w14:paraId="323AF356"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p>
        </w:tc>
      </w:tr>
      <w:tr w:rsidR="009A4608" w:rsidRPr="00202606" w14:paraId="54786A6D" w14:textId="77777777" w:rsidTr="009A4608">
        <w:tc>
          <w:tcPr>
            <w:tcW w:w="4607" w:type="dxa"/>
          </w:tcPr>
          <w:p w14:paraId="04059AE6" w14:textId="77777777" w:rsidR="009A4608" w:rsidRPr="005A3D64" w:rsidRDefault="009A4608" w:rsidP="009A4608">
            <w:pPr>
              <w:pBdr>
                <w:top w:val="nil"/>
                <w:left w:val="nil"/>
                <w:bottom w:val="nil"/>
                <w:right w:val="nil"/>
                <w:between w:val="nil"/>
              </w:pBdr>
              <w:spacing w:line="259" w:lineRule="auto"/>
              <w:jc w:val="both"/>
              <w:rPr>
                <w:rFonts w:ascii="Times New Roman" w:eastAsia="Times New Roman" w:hAnsi="Times New Roman" w:cs="Times New Roman"/>
                <w:lang w:val="lv-LV"/>
              </w:rPr>
            </w:pPr>
            <w:r w:rsidRPr="005A3D64">
              <w:rPr>
                <w:rFonts w:ascii="Times New Roman" w:eastAsia="Times New Roman" w:hAnsi="Times New Roman" w:cs="Times New Roman"/>
                <w:lang w:val="lv-LV"/>
              </w:rPr>
              <w:t>Izglītības iestādē ir izstrādāta mācību sasniegumu vērtēšanas kārtība, kas nodrošina katra izglītojamā izaugsmi. To pierāda ieraksti E-klasē, kur mācību sasniegumi regulāri tiek atspoguļoti, informācija ir pieejama  arī vecākiem. E-žurnāla pārbaužu rezultāti liecina, ka 75 %  pedagogi pamatā izprot mācību sasniegumu vērtēšanas kārtību un to ievēro.</w:t>
            </w:r>
          </w:p>
          <w:p w14:paraId="66140A99" w14:textId="77777777" w:rsidR="009A4608" w:rsidRPr="005A3D64" w:rsidRDefault="009A4608" w:rsidP="009A4608">
            <w:pPr>
              <w:pBdr>
                <w:top w:val="nil"/>
                <w:left w:val="nil"/>
                <w:bottom w:val="nil"/>
                <w:right w:val="nil"/>
                <w:between w:val="nil"/>
              </w:pBdr>
              <w:spacing w:line="259" w:lineRule="auto"/>
              <w:jc w:val="both"/>
              <w:rPr>
                <w:rFonts w:ascii="Times New Roman" w:eastAsia="Times New Roman" w:hAnsi="Times New Roman" w:cs="Times New Roman"/>
                <w:lang w:val="lv-LV"/>
              </w:rPr>
            </w:pPr>
            <w:r w:rsidRPr="005A3D64">
              <w:rPr>
                <w:rFonts w:ascii="Times New Roman" w:eastAsia="Times New Roman" w:hAnsi="Times New Roman" w:cs="Times New Roman"/>
                <w:lang w:val="lv-LV"/>
              </w:rPr>
              <w:t xml:space="preserve"> Izglītības iestādes vadība sekmīgi risina </w:t>
            </w:r>
            <w:proofErr w:type="spellStart"/>
            <w:r w:rsidRPr="005A3D64">
              <w:rPr>
                <w:rFonts w:ascii="Times New Roman" w:eastAsia="Times New Roman" w:hAnsi="Times New Roman" w:cs="Times New Roman"/>
                <w:lang w:val="lv-LV"/>
              </w:rPr>
              <w:t>problēmsituācijas</w:t>
            </w:r>
            <w:proofErr w:type="spellEnd"/>
            <w:r w:rsidRPr="005A3D64">
              <w:rPr>
                <w:rFonts w:ascii="Times New Roman" w:eastAsia="Times New Roman" w:hAnsi="Times New Roman" w:cs="Times New Roman"/>
                <w:lang w:val="lv-LV"/>
              </w:rPr>
              <w:t>, kas rodas saistībā ar mācību sasniegumu vērtēšanu.</w:t>
            </w:r>
          </w:p>
        </w:tc>
        <w:tc>
          <w:tcPr>
            <w:tcW w:w="4607" w:type="dxa"/>
          </w:tcPr>
          <w:p w14:paraId="29E76D65" w14:textId="77777777" w:rsidR="009A4608" w:rsidRPr="005A3D64" w:rsidRDefault="009A4608" w:rsidP="009A4608">
            <w:pPr>
              <w:pStyle w:val="Sarakstarindkopa"/>
              <w:ind w:left="0"/>
              <w:jc w:val="both"/>
              <w:rPr>
                <w:rFonts w:ascii="Times New Roman" w:hAnsi="Times New Roman" w:cs="Times New Roman"/>
                <w:lang w:val="lv-LV"/>
              </w:rPr>
            </w:pPr>
            <w:r w:rsidRPr="005A3D64">
              <w:rPr>
                <w:rFonts w:ascii="Times New Roman" w:hAnsi="Times New Roman" w:cs="Times New Roman"/>
                <w:lang w:val="lv-LV"/>
              </w:rPr>
              <w:t xml:space="preserve">Mācību gada sākumā visu iesaistīto pušu atkārtota informēšana par korekcijām mācību sasniegumu vērtēšanas kārtībā. </w:t>
            </w:r>
          </w:p>
          <w:p w14:paraId="2E5C7F0E" w14:textId="77777777" w:rsidR="009A4608" w:rsidRPr="005A3D64" w:rsidRDefault="009A4608" w:rsidP="009A4608">
            <w:pPr>
              <w:pStyle w:val="Sarakstarindkopa"/>
              <w:ind w:left="0"/>
              <w:jc w:val="both"/>
              <w:rPr>
                <w:lang w:val="lv-LV"/>
              </w:rPr>
            </w:pPr>
            <w:r w:rsidRPr="005A3D64">
              <w:rPr>
                <w:rFonts w:ascii="Times New Roman" w:hAnsi="Times New Roman" w:cs="Times New Roman"/>
                <w:lang w:val="lv-LV"/>
              </w:rPr>
              <w:t>Stiprināt pārraudzību noteikumu ievērošanā</w:t>
            </w:r>
            <w:r w:rsidRPr="005A3D64">
              <w:rPr>
                <w:lang w:val="lv-LV"/>
              </w:rPr>
              <w:t>.</w:t>
            </w:r>
          </w:p>
          <w:p w14:paraId="2D82FAE1" w14:textId="77777777" w:rsidR="009A4608" w:rsidRPr="005A3D64" w:rsidRDefault="009A4608" w:rsidP="009A4608">
            <w:pPr>
              <w:pBdr>
                <w:top w:val="nil"/>
                <w:left w:val="nil"/>
                <w:bottom w:val="nil"/>
                <w:right w:val="nil"/>
                <w:between w:val="nil"/>
              </w:pBdr>
              <w:jc w:val="both"/>
              <w:rPr>
                <w:rFonts w:ascii="Times New Roman" w:eastAsia="Times New Roman" w:hAnsi="Times New Roman" w:cs="Times New Roman"/>
                <w:lang w:val="lv-LV"/>
              </w:rPr>
            </w:pPr>
            <w:r w:rsidRPr="005A3D64">
              <w:rPr>
                <w:rFonts w:ascii="Times New Roman" w:eastAsia="Times New Roman" w:hAnsi="Times New Roman" w:cs="Times New Roman"/>
                <w:lang w:val="lv-LV"/>
              </w:rPr>
              <w:t>Izstrādāt jaunu mācību sasniegumu vērtēšanas kārtību 2024./2025.mācību gadam, ņemot vērā VISC ieteikumus un grozījumus izglītības programmu standartos.</w:t>
            </w:r>
          </w:p>
          <w:p w14:paraId="14DF4576" w14:textId="77777777" w:rsidR="009A4608" w:rsidRPr="005A3D64" w:rsidRDefault="009A4608" w:rsidP="009A4608">
            <w:pPr>
              <w:pStyle w:val="Sarakstarindkopa"/>
              <w:ind w:left="0"/>
              <w:jc w:val="both"/>
              <w:rPr>
                <w:rFonts w:ascii="Times New Roman" w:eastAsia="Times New Roman" w:hAnsi="Times New Roman" w:cs="Times New Roman"/>
                <w:lang w:val="lv-LV"/>
              </w:rPr>
            </w:pPr>
          </w:p>
        </w:tc>
      </w:tr>
      <w:tr w:rsidR="009A4608" w:rsidRPr="00202606" w14:paraId="1F607976" w14:textId="77777777" w:rsidTr="009A4608">
        <w:tc>
          <w:tcPr>
            <w:tcW w:w="4607" w:type="dxa"/>
          </w:tcPr>
          <w:p w14:paraId="2A97B808" w14:textId="77777777" w:rsidR="009A4608" w:rsidRPr="0048460F" w:rsidRDefault="009A4608" w:rsidP="009A4608">
            <w:pPr>
              <w:pStyle w:val="Sarakstarindkopa"/>
              <w:ind w:left="0"/>
              <w:jc w:val="both"/>
              <w:rPr>
                <w:rFonts w:ascii="Times New Roman" w:hAnsi="Times New Roman" w:cs="Times New Roman"/>
                <w:lang w:val="lv-LV"/>
              </w:rPr>
            </w:pPr>
            <w:r w:rsidRPr="0048460F">
              <w:rPr>
                <w:rFonts w:ascii="Times New Roman" w:hAnsi="Times New Roman" w:cs="Times New Roman"/>
                <w:lang w:val="lv-LV"/>
              </w:rPr>
              <w:t xml:space="preserve">Veiksmīga sadarbība ar BIIAC . </w:t>
            </w:r>
            <w:proofErr w:type="spellStart"/>
            <w:r w:rsidRPr="0048460F">
              <w:rPr>
                <w:rFonts w:ascii="Times New Roman" w:hAnsi="Times New Roman" w:cs="Times New Roman"/>
                <w:lang w:val="lv-LV"/>
              </w:rPr>
              <w:t>Monitorējot</w:t>
            </w:r>
            <w:proofErr w:type="spellEnd"/>
            <w:r w:rsidRPr="0048460F">
              <w:rPr>
                <w:rFonts w:ascii="Times New Roman" w:hAnsi="Times New Roman" w:cs="Times New Roman"/>
                <w:lang w:val="lv-LV"/>
              </w:rPr>
              <w:t xml:space="preserve"> izglītojamo vajadzības, sniegts individualizēts atbalsts: izstrādāti 3 individuālie izglītības  plāni. </w:t>
            </w:r>
            <w:r w:rsidRPr="0048460F">
              <w:rPr>
                <w:rFonts w:ascii="Times New Roman" w:hAnsi="Times New Roman" w:cs="Times New Roman"/>
                <w:lang w:val="lv-LV"/>
              </w:rPr>
              <w:lastRenderedPageBreak/>
              <w:t xml:space="preserve">Klašu audzinātāji sadarbojas ar atbalsta personālu un pārējiem pedagogiem, lai veiktu </w:t>
            </w:r>
          </w:p>
          <w:p w14:paraId="197BDBFB" w14:textId="77777777" w:rsidR="009A4608" w:rsidRPr="00DA4ECE" w:rsidRDefault="009A4608" w:rsidP="009A4608">
            <w:pPr>
              <w:pStyle w:val="Sarakstarindkopa"/>
              <w:ind w:left="0"/>
              <w:jc w:val="both"/>
              <w:rPr>
                <w:rFonts w:ascii="Times New Roman" w:eastAsia="Times New Roman" w:hAnsi="Times New Roman" w:cs="Times New Roman"/>
                <w:lang w:val="lv-LV"/>
              </w:rPr>
            </w:pPr>
            <w:r w:rsidRPr="0048460F">
              <w:rPr>
                <w:rFonts w:ascii="Times New Roman" w:hAnsi="Times New Roman" w:cs="Times New Roman"/>
                <w:shd w:val="clear" w:color="auto" w:fill="FFFFFF"/>
                <w:lang w:val="lv-LV"/>
              </w:rPr>
              <w:t>izglītojamā, viņu vajadzību un interešu izpēti.</w:t>
            </w:r>
            <w:r w:rsidRPr="00DA4ECE">
              <w:rPr>
                <w:rFonts w:ascii="Arial" w:hAnsi="Arial" w:cs="Arial"/>
                <w:shd w:val="clear" w:color="auto" w:fill="FFFFFF"/>
                <w:lang w:val="lv-LV"/>
              </w:rPr>
              <w:t xml:space="preserve"> </w:t>
            </w:r>
          </w:p>
        </w:tc>
        <w:tc>
          <w:tcPr>
            <w:tcW w:w="4607" w:type="dxa"/>
          </w:tcPr>
          <w:p w14:paraId="3FB2F431" w14:textId="77777777" w:rsidR="009A4608" w:rsidRPr="00DA4ECE" w:rsidRDefault="009A4608" w:rsidP="009A4608">
            <w:pPr>
              <w:pStyle w:val="Sarakstarindkopa"/>
              <w:ind w:left="0"/>
              <w:jc w:val="both"/>
              <w:rPr>
                <w:rFonts w:ascii="Times New Roman" w:hAnsi="Times New Roman" w:cs="Times New Roman"/>
                <w:lang w:val="lv-LV"/>
              </w:rPr>
            </w:pPr>
            <w:r w:rsidRPr="00DA4ECE">
              <w:rPr>
                <w:rFonts w:ascii="Times New Roman" w:hAnsi="Times New Roman" w:cs="Times New Roman"/>
                <w:lang w:val="lv-LV"/>
              </w:rPr>
              <w:lastRenderedPageBreak/>
              <w:t>Stiprināt vecāku prasmes, zināšanas un atbildību par savu bērnu izglītošanās procesu.</w:t>
            </w:r>
          </w:p>
          <w:p w14:paraId="4F4EC4A1" w14:textId="77777777" w:rsidR="009A4608" w:rsidRPr="00202606" w:rsidRDefault="009A4608" w:rsidP="009A4608">
            <w:pPr>
              <w:pStyle w:val="Sarakstarindkopa"/>
              <w:ind w:left="0"/>
              <w:jc w:val="both"/>
              <w:rPr>
                <w:rFonts w:ascii="Times New Roman" w:eastAsia="Times New Roman" w:hAnsi="Times New Roman" w:cs="Times New Roman"/>
                <w:lang w:val="lv-LV"/>
              </w:rPr>
            </w:pPr>
            <w:r w:rsidRPr="00202606">
              <w:rPr>
                <w:rFonts w:ascii="Times New Roman" w:eastAsia="Times New Roman" w:hAnsi="Times New Roman" w:cs="Times New Roman"/>
                <w:lang w:val="lv-LV"/>
              </w:rPr>
              <w:t>Izvērst darbu ar talantīgajiem izglītojamajiem</w:t>
            </w:r>
          </w:p>
          <w:p w14:paraId="1BDA439C" w14:textId="77777777" w:rsidR="009A4608" w:rsidRPr="00DA4ECE" w:rsidRDefault="009A4608" w:rsidP="009A4608">
            <w:pPr>
              <w:pStyle w:val="Sarakstarindkopa"/>
              <w:ind w:left="0"/>
              <w:jc w:val="both"/>
              <w:rPr>
                <w:rFonts w:ascii="Times New Roman" w:eastAsia="Times New Roman" w:hAnsi="Times New Roman" w:cs="Times New Roman"/>
                <w:lang w:val="lv-LV"/>
              </w:rPr>
            </w:pPr>
            <w:r w:rsidRPr="00202606">
              <w:rPr>
                <w:rFonts w:ascii="Times New Roman" w:eastAsia="Times New Roman" w:hAnsi="Times New Roman" w:cs="Times New Roman"/>
                <w:lang w:val="lv-LV"/>
              </w:rPr>
              <w:t>un nodrošināt šī darba sistemātiskumu.</w:t>
            </w:r>
          </w:p>
        </w:tc>
      </w:tr>
    </w:tbl>
    <w:p w14:paraId="532069C6" w14:textId="77777777" w:rsidR="009A4608" w:rsidRDefault="009A4608" w:rsidP="009A4608">
      <w:pPr>
        <w:spacing w:after="0" w:line="240" w:lineRule="auto"/>
        <w:jc w:val="both"/>
        <w:rPr>
          <w:rFonts w:ascii="Times New Roman" w:hAnsi="Times New Roman" w:cs="Times New Roman"/>
          <w:sz w:val="24"/>
          <w:szCs w:val="24"/>
          <w:lang w:val="lv-LV"/>
        </w:rPr>
      </w:pPr>
    </w:p>
    <w:p w14:paraId="1D86BCD4" w14:textId="77777777" w:rsidR="009A4608" w:rsidRDefault="009A4608" w:rsidP="009A4608">
      <w:pPr>
        <w:pStyle w:val="Sarakstarindkopa"/>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11739D">
        <w:rPr>
          <w:rFonts w:ascii="Times New Roman" w:hAnsi="Times New Roman" w:cs="Times New Roman"/>
          <w:b/>
          <w:bCs/>
          <w:sz w:val="24"/>
          <w:szCs w:val="24"/>
          <w:lang w:val="lv-LV"/>
        </w:rPr>
        <w:t xml:space="preserve">“Izglītības programmu īstenošana” </w:t>
      </w:r>
      <w:r w:rsidRPr="00446618">
        <w:rPr>
          <w:rFonts w:ascii="Times New Roman" w:hAnsi="Times New Roman" w:cs="Times New Roman"/>
          <w:sz w:val="24"/>
          <w:szCs w:val="24"/>
          <w:lang w:val="lv-LV"/>
        </w:rPr>
        <w:t>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5506DA12" w14:textId="77777777" w:rsidR="009A4608" w:rsidRDefault="009A4608" w:rsidP="009A4608">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A4608" w14:paraId="5A85BC75" w14:textId="77777777" w:rsidTr="009A4608">
        <w:tc>
          <w:tcPr>
            <w:tcW w:w="4607" w:type="dxa"/>
          </w:tcPr>
          <w:p w14:paraId="02E8C234" w14:textId="77777777" w:rsidR="009A4608" w:rsidRPr="0095033A" w:rsidRDefault="009A4608" w:rsidP="009A460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366EFA51" w14:textId="77777777" w:rsidR="009A4608" w:rsidRPr="0095033A" w:rsidRDefault="009A4608" w:rsidP="009A460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A4608" w:rsidRPr="00202606" w14:paraId="3EE95B65" w14:textId="77777777" w:rsidTr="009A4608">
        <w:trPr>
          <w:trHeight w:val="405"/>
        </w:trPr>
        <w:tc>
          <w:tcPr>
            <w:tcW w:w="4607" w:type="dxa"/>
          </w:tcPr>
          <w:p w14:paraId="579BCCD6" w14:textId="77777777" w:rsidR="009A4608" w:rsidRDefault="009A4608" w:rsidP="009A4608">
            <w:pPr>
              <w:pStyle w:val="Sarakstarindkopa"/>
              <w:ind w:left="0"/>
              <w:jc w:val="both"/>
              <w:rPr>
                <w:rFonts w:ascii="Times New Roman" w:eastAsia="Times New Roman" w:hAnsi="Times New Roman" w:cs="Times New Roman"/>
                <w:lang w:val="lv-LV"/>
              </w:rPr>
            </w:pPr>
            <w:proofErr w:type="spellStart"/>
            <w:r w:rsidRPr="00862BAF">
              <w:rPr>
                <w:rFonts w:ascii="Times New Roman" w:hAnsi="Times New Roman" w:cs="Times New Roman"/>
              </w:rPr>
              <w:t>Izglītības</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iestāde</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vienmēr</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izpilda</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noteiktās</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prasības</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informācijas</w:t>
            </w:r>
            <w:proofErr w:type="spellEnd"/>
            <w:r w:rsidRPr="00862BAF">
              <w:rPr>
                <w:rFonts w:ascii="Times New Roman" w:hAnsi="Times New Roman" w:cs="Times New Roman"/>
              </w:rPr>
              <w:t xml:space="preserve"> </w:t>
            </w:r>
            <w:proofErr w:type="spellStart"/>
            <w:r w:rsidRPr="00862BAF">
              <w:rPr>
                <w:rFonts w:ascii="Times New Roman" w:hAnsi="Times New Roman" w:cs="Times New Roman"/>
              </w:rPr>
              <w:t>ievadīšanai</w:t>
            </w:r>
            <w:proofErr w:type="spellEnd"/>
            <w:r w:rsidRPr="00862BAF">
              <w:rPr>
                <w:rFonts w:ascii="Times New Roman" w:hAnsi="Times New Roman" w:cs="Times New Roman"/>
              </w:rPr>
              <w:t xml:space="preserve"> VIIS.</w:t>
            </w:r>
            <w:r w:rsidRPr="00862BAF">
              <w:rPr>
                <w:rFonts w:ascii="Times New Roman" w:eastAsia="Times New Roman" w:hAnsi="Times New Roman" w:cs="Times New Roman"/>
                <w:sz w:val="24"/>
                <w:szCs w:val="24"/>
                <w:lang w:val="lv-LV"/>
              </w:rPr>
              <w:t xml:space="preserve"> </w:t>
            </w:r>
            <w:r w:rsidRPr="00862BAF">
              <w:rPr>
                <w:rFonts w:ascii="Times New Roman" w:eastAsia="Times New Roman" w:hAnsi="Times New Roman" w:cs="Times New Roman"/>
                <w:lang w:val="lv-LV"/>
              </w:rPr>
              <w:t xml:space="preserve">Izglītības iestāde savā tīmekļa vietnē </w:t>
            </w:r>
            <w:hyperlink r:id="rId7" w:history="1">
              <w:r w:rsidRPr="0096354B">
                <w:rPr>
                  <w:rStyle w:val="Hipersaite"/>
                  <w:rFonts w:ascii="Times New Roman" w:eastAsia="Times New Roman" w:hAnsi="Times New Roman" w:cs="Times New Roman"/>
                  <w:lang w:val="lv-LV"/>
                </w:rPr>
                <w:t>http://www.vilakasvg.lv/</w:t>
              </w:r>
            </w:hyperlink>
          </w:p>
          <w:p w14:paraId="0F0E2302" w14:textId="77777777" w:rsidR="009A4608" w:rsidRPr="00862BAF" w:rsidRDefault="009A4608" w:rsidP="009A4608">
            <w:pPr>
              <w:pStyle w:val="Sarakstarindkopa"/>
              <w:ind w:left="0"/>
              <w:jc w:val="both"/>
              <w:rPr>
                <w:rFonts w:ascii="Times New Roman" w:hAnsi="Times New Roman" w:cs="Times New Roman"/>
                <w:lang w:val="lv-LV"/>
              </w:rPr>
            </w:pPr>
            <w:r w:rsidRPr="00862BAF">
              <w:rPr>
                <w:rFonts w:ascii="Times New Roman" w:eastAsia="Times New Roman" w:hAnsi="Times New Roman" w:cs="Times New Roman"/>
                <w:lang w:val="lv-LV"/>
              </w:rPr>
              <w:t xml:space="preserve"> ir ievietojusi izglītības iestādes pašnovērtējuma ziņojuma publiskojamo daļu. </w:t>
            </w:r>
          </w:p>
          <w:p w14:paraId="2C61C178"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3D47E5D8" w14:textId="77777777" w:rsidR="009A4608" w:rsidRDefault="009A4608" w:rsidP="009A4608">
            <w:pPr>
              <w:pStyle w:val="Sarakstarindkopa"/>
              <w:ind w:left="0"/>
              <w:jc w:val="both"/>
              <w:rPr>
                <w:rFonts w:ascii="Times New Roman" w:eastAsia="Times New Roman" w:hAnsi="Times New Roman" w:cs="Times New Roman"/>
                <w:lang w:val="lv-LV"/>
              </w:rPr>
            </w:pPr>
          </w:p>
          <w:p w14:paraId="0A4973BA"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p>
        </w:tc>
      </w:tr>
      <w:tr w:rsidR="009A4608" w:rsidRPr="003877B0" w14:paraId="50DDD66E" w14:textId="77777777" w:rsidTr="009A4608">
        <w:trPr>
          <w:trHeight w:val="1875"/>
        </w:trPr>
        <w:tc>
          <w:tcPr>
            <w:tcW w:w="4607" w:type="dxa"/>
          </w:tcPr>
          <w:p w14:paraId="19640DB5" w14:textId="77777777" w:rsidR="009A4608" w:rsidRPr="000B446E" w:rsidRDefault="009A4608" w:rsidP="009A4608">
            <w:pPr>
              <w:pStyle w:val="Sarakstarindkopa"/>
              <w:ind w:left="0"/>
              <w:jc w:val="both"/>
              <w:rPr>
                <w:rFonts w:ascii="Times New Roman" w:hAnsi="Times New Roman" w:cs="Times New Roman"/>
                <w:lang w:val="lv-LV"/>
              </w:rPr>
            </w:pPr>
            <w:r w:rsidRPr="000B446E">
              <w:rPr>
                <w:rFonts w:ascii="Times New Roman" w:hAnsi="Times New Roman" w:cs="Times New Roman"/>
                <w:lang w:val="lv-LV"/>
              </w:rPr>
              <w:t xml:space="preserve">Pamatizglītības 1. un 2.posmā tiek nodrošināts kvalitatīvs un kvantitatīvs mācību  darbs. Tiek piedāvātas divas </w:t>
            </w:r>
            <w:proofErr w:type="spellStart"/>
            <w:r w:rsidRPr="000B446E">
              <w:rPr>
                <w:rFonts w:ascii="Times New Roman" w:hAnsi="Times New Roman" w:cs="Times New Roman"/>
                <w:lang w:val="lv-LV"/>
              </w:rPr>
              <w:t>pamaizglītības</w:t>
            </w:r>
            <w:proofErr w:type="spellEnd"/>
            <w:r w:rsidRPr="000B446E">
              <w:rPr>
                <w:rFonts w:ascii="Times New Roman" w:hAnsi="Times New Roman" w:cs="Times New Roman"/>
                <w:lang w:val="lv-LV"/>
              </w:rPr>
              <w:t xml:space="preserve"> programmas izglītojamajiem ar speciālām vajadzībām.</w:t>
            </w:r>
          </w:p>
          <w:p w14:paraId="2E6E8E54" w14:textId="16C32841" w:rsidR="009A4608" w:rsidRDefault="009A4608" w:rsidP="009A4608">
            <w:pPr>
              <w:pStyle w:val="Sarakstarindkopa"/>
              <w:ind w:left="0"/>
              <w:jc w:val="both"/>
              <w:rPr>
                <w:rFonts w:ascii="Times New Roman" w:hAnsi="Times New Roman" w:cs="Times New Roman"/>
                <w:lang w:val="lv-LV"/>
              </w:rPr>
            </w:pPr>
            <w:r w:rsidRPr="0062287F">
              <w:rPr>
                <w:rFonts w:ascii="Times New Roman" w:hAnsi="Times New Roman" w:cs="Times New Roman"/>
                <w:lang w:val="lv-LV"/>
              </w:rPr>
              <w:t>Vidusskolas</w:t>
            </w:r>
            <w:r w:rsidRPr="0062287F">
              <w:rPr>
                <w:rFonts w:ascii="Times New Roman" w:hAnsi="Times New Roman" w:cs="Times New Roman"/>
                <w:color w:val="FF0000"/>
                <w:lang w:val="lv-LV"/>
              </w:rPr>
              <w:t xml:space="preserve"> </w:t>
            </w:r>
            <w:r w:rsidRPr="00EE2E0F">
              <w:rPr>
                <w:rFonts w:ascii="Times New Roman" w:hAnsi="Times New Roman" w:cs="Times New Roman"/>
                <w:lang w:val="lv-LV"/>
              </w:rPr>
              <w:t>posmā četros</w:t>
            </w:r>
            <w:r>
              <w:rPr>
                <w:rFonts w:ascii="Times New Roman" w:hAnsi="Times New Roman" w:cs="Times New Roman"/>
                <w:lang w:val="lv-LV"/>
              </w:rPr>
              <w:t xml:space="preserve"> (Valsts aizsardzības, inženierzinātņu un tehnoloģiju; Medicīnas, vides un dizaina; Sociālās zinātnes; Uzņēmējdarbība un valodas) </w:t>
            </w:r>
            <w:r w:rsidRPr="00EE2E0F">
              <w:rPr>
                <w:rFonts w:ascii="Times New Roman" w:hAnsi="Times New Roman" w:cs="Times New Roman"/>
                <w:lang w:val="lv-LV"/>
              </w:rPr>
              <w:t>apstiprinātajos mācību virzienos izglītojamajam tiek nodrošināta iespēja apgūt</w:t>
            </w:r>
            <w:r>
              <w:rPr>
                <w:rFonts w:ascii="Times New Roman" w:hAnsi="Times New Roman" w:cs="Times New Roman"/>
                <w:lang w:val="lv-LV"/>
              </w:rPr>
              <w:t xml:space="preserve"> 5 padziļinātos kursus (Latviešu valodā</w:t>
            </w:r>
            <w:r w:rsidRPr="00EE2E0F">
              <w:rPr>
                <w:rFonts w:ascii="Times New Roman" w:hAnsi="Times New Roman" w:cs="Times New Roman"/>
                <w:lang w:val="lv-LV"/>
              </w:rPr>
              <w:t xml:space="preserve"> un literatū</w:t>
            </w:r>
            <w:r>
              <w:rPr>
                <w:rFonts w:ascii="Times New Roman" w:hAnsi="Times New Roman" w:cs="Times New Roman"/>
                <w:lang w:val="lv-LV"/>
              </w:rPr>
              <w:t>rā; Matemātikā; Sociālajās zinātnēs; Dizainā un tehnoloģijās;  Angļu valodā) kā arī 12 (3. svešvaloda (</w:t>
            </w:r>
            <w:r w:rsidRPr="004643F3">
              <w:rPr>
                <w:rFonts w:ascii="Times New Roman" w:hAnsi="Times New Roman" w:cs="Times New Roman"/>
                <w:sz w:val="18"/>
                <w:szCs w:val="18"/>
                <w:lang w:val="lv-LV"/>
              </w:rPr>
              <w:t>vācu, franču</w:t>
            </w:r>
            <w:r>
              <w:rPr>
                <w:rFonts w:ascii="Times New Roman" w:hAnsi="Times New Roman" w:cs="Times New Roman"/>
                <w:lang w:val="lv-LV"/>
              </w:rPr>
              <w:t>); Uzņēmējdarbības pamati; Tehniskā grafika; Publiskā uzstāšanās; Globalizācija un pasaules politoloģija; Datu apstrādes metodes, Ekonomika; Darba aizsardzība; Valsts aizsardzības mācība (VAM); Lietišķā etiķete; Robotika, Līderība un komunikācija  )</w:t>
            </w:r>
            <w:r w:rsidRPr="005726F3">
              <w:rPr>
                <w:rFonts w:ascii="Times New Roman" w:hAnsi="Times New Roman" w:cs="Times New Roman"/>
                <w:lang w:val="lv-LV"/>
              </w:rPr>
              <w:t xml:space="preserve"> specializētos  kursus</w:t>
            </w:r>
            <w:r>
              <w:rPr>
                <w:rFonts w:ascii="Times New Roman" w:hAnsi="Times New Roman" w:cs="Times New Roman"/>
                <w:lang w:val="lv-LV"/>
              </w:rPr>
              <w:t xml:space="preserve">, </w:t>
            </w:r>
            <w:r w:rsidRPr="00EE2E0F">
              <w:rPr>
                <w:rFonts w:ascii="Times New Roman" w:hAnsi="Times New Roman" w:cs="Times New Roman"/>
                <w:lang w:val="lv-LV"/>
              </w:rPr>
              <w:t xml:space="preserve">atkarībā no izvēlētā </w:t>
            </w:r>
            <w:r>
              <w:rPr>
                <w:rFonts w:ascii="Times New Roman" w:hAnsi="Times New Roman" w:cs="Times New Roman"/>
                <w:lang w:val="lv-LV"/>
              </w:rPr>
              <w:t>virziena.</w:t>
            </w:r>
          </w:p>
        </w:tc>
        <w:tc>
          <w:tcPr>
            <w:tcW w:w="4607" w:type="dxa"/>
          </w:tcPr>
          <w:p w14:paraId="3EE0CB23" w14:textId="77777777" w:rsidR="009A4608" w:rsidRDefault="009A4608" w:rsidP="009A460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Pilnveidot pedagogu izpratni par nepieciešamo pārmaiņu ieviešanu, skaidri apzinoties savu misiju un realizējot kopējos izglītības programmu mērķus. Mērķtiecīgi aktualizēt izglītības programmas.</w:t>
            </w:r>
          </w:p>
        </w:tc>
      </w:tr>
      <w:tr w:rsidR="009A4608" w:rsidRPr="00202606" w14:paraId="5B7AAE55" w14:textId="77777777" w:rsidTr="009A4608">
        <w:tc>
          <w:tcPr>
            <w:tcW w:w="4607" w:type="dxa"/>
          </w:tcPr>
          <w:p w14:paraId="69781632" w14:textId="77777777" w:rsidR="009A4608" w:rsidRPr="00D74373" w:rsidRDefault="009A4608" w:rsidP="009A4608">
            <w:pPr>
              <w:pStyle w:val="Sarakstarindkopa"/>
              <w:ind w:left="0"/>
              <w:jc w:val="both"/>
              <w:rPr>
                <w:rFonts w:ascii="Times New Roman" w:eastAsia="Times New Roman" w:hAnsi="Times New Roman" w:cs="Times New Roman"/>
                <w:i/>
                <w:color w:val="414142"/>
                <w:sz w:val="24"/>
                <w:szCs w:val="24"/>
                <w:lang w:val="lv-LV"/>
              </w:rPr>
            </w:pPr>
            <w:r w:rsidRPr="00D74373">
              <w:rPr>
                <w:rFonts w:ascii="Times New Roman" w:hAnsi="Times New Roman" w:cs="Times New Roman"/>
                <w:lang w:val="lv-LV"/>
              </w:rPr>
              <w:t xml:space="preserve">Izglītības iestādē ir  vienota izpratne par iespējām sasniegt un nodrošināt nepieciešamo izglītības kvalitāti izglītības programmu īstenošanā. Iestādē pedagogi plānveidīgi sadarbojas izglītības programmu īstenošanā, nodrošinot izglītības programmas mērķu sasniegšanu.  Vecāki 100%  piekrīt, ka </w:t>
            </w:r>
            <w:r w:rsidRPr="00D74373">
              <w:rPr>
                <w:rFonts w:ascii="Times New Roman" w:hAnsi="Times New Roman" w:cs="Times New Roman"/>
                <w:color w:val="202124"/>
                <w:spacing w:val="3"/>
                <w:shd w:val="clear" w:color="auto" w:fill="FFFFFF"/>
                <w:lang w:val="lv-LV"/>
              </w:rPr>
              <w:t xml:space="preserve">iestāde kopumā nodrošina labu izglītības kvalitāti. Izglītības iestāde </w:t>
            </w:r>
            <w:r w:rsidRPr="00D74373">
              <w:rPr>
                <w:rFonts w:ascii="Times New Roman" w:hAnsi="Times New Roman" w:cs="Times New Roman"/>
                <w:lang w:val="lv-LV"/>
              </w:rPr>
              <w:t>izvērtē izglītības satura apguves kvalitāti, ņem vērā izglītojamo ikdienas  mācību sasniegumus un veic nepieciešamās izmaiņas konkrētajai klasei vai izglītojamajam, un šīs pārmaiņas ievieš visi pedagogi.</w:t>
            </w:r>
          </w:p>
        </w:tc>
        <w:tc>
          <w:tcPr>
            <w:tcW w:w="4607" w:type="dxa"/>
          </w:tcPr>
          <w:p w14:paraId="3EF86D02" w14:textId="77777777" w:rsidR="009A4608" w:rsidRPr="00C51B88" w:rsidRDefault="009A4608" w:rsidP="009A4608">
            <w:pPr>
              <w:pStyle w:val="Sarakstarindkopa"/>
              <w:ind w:left="0"/>
              <w:jc w:val="both"/>
              <w:rPr>
                <w:rFonts w:ascii="Times New Roman" w:eastAsia="Times New Roman" w:hAnsi="Times New Roman" w:cs="Times New Roman"/>
                <w:i/>
                <w:color w:val="414142"/>
                <w:sz w:val="24"/>
                <w:szCs w:val="24"/>
                <w:lang w:val="lv-LV"/>
              </w:rPr>
            </w:pPr>
          </w:p>
        </w:tc>
      </w:tr>
      <w:tr w:rsidR="009A4608" w:rsidRPr="00202606" w14:paraId="10BC8C5C" w14:textId="77777777" w:rsidTr="009A4608">
        <w:tc>
          <w:tcPr>
            <w:tcW w:w="4607" w:type="dxa"/>
          </w:tcPr>
          <w:p w14:paraId="0C7ECD19" w14:textId="77777777" w:rsidR="009A4608" w:rsidRPr="00FF6E62" w:rsidRDefault="009A4608" w:rsidP="009A4608">
            <w:pPr>
              <w:pStyle w:val="Sarakstarindkopa"/>
              <w:ind w:left="0"/>
              <w:jc w:val="both"/>
              <w:rPr>
                <w:rFonts w:ascii="Times New Roman" w:eastAsia="Times New Roman" w:hAnsi="Times New Roman" w:cs="Times New Roman"/>
                <w:color w:val="414142"/>
                <w:lang w:val="lv-LV"/>
              </w:rPr>
            </w:pPr>
            <w:r w:rsidRPr="00FF6E62">
              <w:rPr>
                <w:rFonts w:ascii="Times New Roman" w:eastAsia="Times New Roman" w:hAnsi="Times New Roman" w:cs="Times New Roman"/>
                <w:lang w:val="lv-LV"/>
              </w:rPr>
              <w:t xml:space="preserve">Pedagogi plānveidīgi sadarbojas izglītības programmu īstenošanā, uzticas saviem kolēģiem un dalās pieredzē 40 % reizi nedēļā, 50 % reizi mēnesī. </w:t>
            </w:r>
            <w:r w:rsidRPr="00FF6E62">
              <w:rPr>
                <w:rFonts w:ascii="Times New Roman" w:hAnsi="Times New Roman" w:cs="Times New Roman"/>
                <w:lang w:val="lv-LV"/>
              </w:rPr>
              <w:t xml:space="preserve">Iestādē pakāpeniski  tiek ieviesta mērķtiecīga pedagogu sadarbības sistēma, īstenojot moduļu stundas 9. un 10. klasē, kur vienā </w:t>
            </w:r>
            <w:r w:rsidRPr="00FF6E62">
              <w:rPr>
                <w:rFonts w:ascii="Times New Roman" w:hAnsi="Times New Roman" w:cs="Times New Roman"/>
                <w:lang w:val="lv-LV"/>
              </w:rPr>
              <w:lastRenderedPageBreak/>
              <w:t xml:space="preserve">klasē strādājošie pedagogi vienojas par vienas prasmes attīstīšanu moduļu ciklā (piemēram, digitālās un  </w:t>
            </w:r>
            <w:proofErr w:type="spellStart"/>
            <w:r w:rsidRPr="00FF6E62">
              <w:rPr>
                <w:rFonts w:ascii="Times New Roman" w:hAnsi="Times New Roman" w:cs="Times New Roman"/>
                <w:lang w:val="lv-LV"/>
              </w:rPr>
              <w:t>medijpratības</w:t>
            </w:r>
            <w:proofErr w:type="spellEnd"/>
            <w:r w:rsidRPr="00FF6E62">
              <w:rPr>
                <w:rFonts w:ascii="Times New Roman" w:hAnsi="Times New Roman" w:cs="Times New Roman"/>
                <w:lang w:val="lv-LV"/>
              </w:rPr>
              <w:t xml:space="preserve"> prasmes). Pedagogu sadarbības  rezultātā izglītojamajiem  izpratne par attieksmi pret valsts simboliem, patriotismu un lojalitāti Latvijai, šim apgalvojumam piekrīt 50% izglītojamo, bet 31,3 % piekrīt daļēji.</w:t>
            </w:r>
          </w:p>
        </w:tc>
        <w:tc>
          <w:tcPr>
            <w:tcW w:w="4607" w:type="dxa"/>
          </w:tcPr>
          <w:p w14:paraId="778EDFDE" w14:textId="77777777" w:rsidR="009A4608" w:rsidRPr="00692EF1" w:rsidRDefault="009A4608" w:rsidP="009A4608">
            <w:pPr>
              <w:pStyle w:val="Sarakstarindkopa"/>
              <w:ind w:left="0"/>
              <w:jc w:val="both"/>
              <w:rPr>
                <w:rFonts w:ascii="Times New Roman" w:eastAsia="Times New Roman" w:hAnsi="Times New Roman" w:cs="Times New Roman"/>
                <w:lang w:val="lv-LV"/>
              </w:rPr>
            </w:pPr>
            <w:r w:rsidRPr="001D7310">
              <w:rPr>
                <w:rFonts w:ascii="Times New Roman" w:eastAsia="Times New Roman" w:hAnsi="Times New Roman" w:cs="Times New Roman"/>
                <w:lang w:val="lv-LV"/>
              </w:rPr>
              <w:lastRenderedPageBreak/>
              <w:t xml:space="preserve">Pedagogu sadarbībai izglītības programmu īstenošanā, mērķtiecīgi atvēlēt laiku gan plānošanai, gan </w:t>
            </w:r>
            <w:r w:rsidRPr="001D7310">
              <w:rPr>
                <w:rFonts w:ascii="Times New Roman" w:hAnsi="Times New Roman" w:cs="Times New Roman"/>
                <w:lang w:val="lv-LV"/>
              </w:rPr>
              <w:t xml:space="preserve">kopīgu mērķu un izglītojamiem sasniedzamā rezultāta izvirzīšanai, pienākumu un darbu sadalei, vērtēšanas kritēriju izstrādei un </w:t>
            </w:r>
            <w:r w:rsidRPr="00692EF1">
              <w:rPr>
                <w:rFonts w:ascii="Times New Roman" w:hAnsi="Times New Roman" w:cs="Times New Roman"/>
                <w:lang w:val="lv-LV"/>
              </w:rPr>
              <w:t>atgriezeniskās saites sniegšanai.</w:t>
            </w:r>
            <w:r w:rsidRPr="00692EF1">
              <w:rPr>
                <w:rFonts w:ascii="Times New Roman" w:eastAsia="Times New Roman" w:hAnsi="Times New Roman" w:cs="Times New Roman"/>
                <w:lang w:val="lv-LV"/>
              </w:rPr>
              <w:t xml:space="preserve"> </w:t>
            </w:r>
          </w:p>
          <w:p w14:paraId="3F2F32CC" w14:textId="77777777" w:rsidR="009A4608" w:rsidRPr="001D7310" w:rsidRDefault="009A4608" w:rsidP="009A4608">
            <w:pPr>
              <w:pStyle w:val="Sarakstarindkopa"/>
              <w:ind w:left="0"/>
              <w:jc w:val="both"/>
              <w:rPr>
                <w:rFonts w:ascii="Times New Roman" w:eastAsia="Times New Roman" w:hAnsi="Times New Roman" w:cs="Times New Roman"/>
                <w:color w:val="414142"/>
                <w:sz w:val="24"/>
                <w:szCs w:val="24"/>
                <w:lang w:val="lv-LV"/>
              </w:rPr>
            </w:pPr>
            <w:r w:rsidRPr="00692EF1">
              <w:rPr>
                <w:rFonts w:ascii="Times New Roman" w:eastAsia="Times New Roman" w:hAnsi="Times New Roman" w:cs="Times New Roman"/>
                <w:lang w:val="lv-LV"/>
              </w:rPr>
              <w:lastRenderedPageBreak/>
              <w:t xml:space="preserve">Stiprināt latgalisko identitāti gan ikdienas izglītības procesā, gan </w:t>
            </w:r>
            <w:proofErr w:type="spellStart"/>
            <w:r w:rsidRPr="00692EF1">
              <w:rPr>
                <w:rFonts w:ascii="Times New Roman" w:eastAsia="Times New Roman" w:hAnsi="Times New Roman" w:cs="Times New Roman"/>
                <w:lang w:val="lv-LV"/>
              </w:rPr>
              <w:t>ārpusstundu</w:t>
            </w:r>
            <w:proofErr w:type="spellEnd"/>
            <w:r w:rsidRPr="00692EF1">
              <w:rPr>
                <w:rFonts w:ascii="Times New Roman" w:eastAsia="Times New Roman" w:hAnsi="Times New Roman" w:cs="Times New Roman"/>
                <w:lang w:val="lv-LV"/>
              </w:rPr>
              <w:t xml:space="preserve"> darbā</w:t>
            </w:r>
            <w:r w:rsidRPr="00E713E8">
              <w:rPr>
                <w:rFonts w:ascii="Times New Roman" w:eastAsia="Times New Roman" w:hAnsi="Times New Roman" w:cs="Times New Roman"/>
                <w:sz w:val="24"/>
                <w:szCs w:val="24"/>
                <w:lang w:val="lv-LV"/>
              </w:rPr>
              <w:t>.</w:t>
            </w:r>
          </w:p>
        </w:tc>
      </w:tr>
      <w:tr w:rsidR="009A4608" w:rsidRPr="003877B0" w14:paraId="5422E764" w14:textId="77777777" w:rsidTr="009A4608">
        <w:tc>
          <w:tcPr>
            <w:tcW w:w="4607" w:type="dxa"/>
          </w:tcPr>
          <w:p w14:paraId="2C616D81" w14:textId="77777777" w:rsidR="009A4608" w:rsidRPr="00812531" w:rsidRDefault="009A4608" w:rsidP="009A4608">
            <w:pPr>
              <w:pStyle w:val="Sarakstarindkopa"/>
              <w:ind w:left="0"/>
              <w:jc w:val="both"/>
              <w:rPr>
                <w:rFonts w:ascii="Times New Roman" w:eastAsia="Times New Roman" w:hAnsi="Times New Roman" w:cs="Times New Roman"/>
                <w:color w:val="414142"/>
                <w:lang w:val="lv-LV"/>
              </w:rPr>
            </w:pPr>
            <w:r w:rsidRPr="00812531">
              <w:rPr>
                <w:rFonts w:ascii="Times New Roman" w:eastAsia="Times New Roman" w:hAnsi="Times New Roman" w:cs="Times New Roman"/>
                <w:lang w:val="lv-LV"/>
              </w:rPr>
              <w:lastRenderedPageBreak/>
              <w:t xml:space="preserve">Iestāde veicina izglītojamo </w:t>
            </w:r>
            <w:proofErr w:type="spellStart"/>
            <w:r w:rsidRPr="00812531">
              <w:rPr>
                <w:rFonts w:ascii="Times New Roman" w:eastAsia="Times New Roman" w:hAnsi="Times New Roman" w:cs="Times New Roman"/>
                <w:lang w:val="lv-LV"/>
              </w:rPr>
              <w:t>uzņēmējspēju</w:t>
            </w:r>
            <w:proofErr w:type="spellEnd"/>
            <w:r w:rsidRPr="00812531">
              <w:rPr>
                <w:rFonts w:ascii="Times New Roman" w:eastAsia="Times New Roman" w:hAnsi="Times New Roman" w:cs="Times New Roman"/>
                <w:lang w:val="lv-LV"/>
              </w:rPr>
              <w:t xml:space="preserve"> prasmes, nodrošinot iespēju veidot pieredzi projektos, skolēnu mācību uzņēmumā (SMU).  Iestādē organizētie pasākumi ir pārdomāti, </w:t>
            </w:r>
            <w:r w:rsidRPr="00812531">
              <w:rPr>
                <w:rFonts w:ascii="Times New Roman" w:hAnsi="Times New Roman" w:cs="Times New Roman"/>
                <w:lang w:val="lv-LV"/>
              </w:rPr>
              <w:t>plānoti un organizēti tradicionāli, skolas vērtībās balstīti, kas tiek integrēti mācību saturā. Ir izvērtēta pasākumu lietderība, tādējādi regulāri analizējot pasākumu efektivitāti un nozīmību izglītības procesā. 62,5 % aptaujāto daļēji piekrīt, ka i</w:t>
            </w:r>
            <w:r w:rsidRPr="00812531">
              <w:rPr>
                <w:rFonts w:ascii="Times New Roman" w:hAnsi="Times New Roman" w:cs="Times New Roman"/>
                <w:color w:val="202124"/>
                <w:spacing w:val="3"/>
                <w:shd w:val="clear" w:color="auto" w:fill="FFFFFF"/>
                <w:lang w:val="lv-LV"/>
              </w:rPr>
              <w:t>estādē rīkotie pasākumi bija daudzveidīgi un  interesanti, un  talantu attīstoši</w:t>
            </w:r>
            <w:r>
              <w:rPr>
                <w:rFonts w:ascii="Times New Roman" w:hAnsi="Times New Roman" w:cs="Times New Roman"/>
                <w:color w:val="202124"/>
                <w:spacing w:val="3"/>
                <w:shd w:val="clear" w:color="auto" w:fill="FFFFFF"/>
                <w:lang w:val="lv-LV"/>
              </w:rPr>
              <w:t>.</w:t>
            </w:r>
          </w:p>
        </w:tc>
        <w:tc>
          <w:tcPr>
            <w:tcW w:w="4607" w:type="dxa"/>
          </w:tcPr>
          <w:p w14:paraId="30B2BDAA" w14:textId="77777777" w:rsidR="009A4608" w:rsidRPr="00812531" w:rsidRDefault="009A4608" w:rsidP="009A4608">
            <w:pPr>
              <w:pStyle w:val="Sarakstarindkopa"/>
              <w:ind w:left="0"/>
              <w:jc w:val="both"/>
              <w:rPr>
                <w:rFonts w:ascii="Times New Roman" w:eastAsia="Times New Roman" w:hAnsi="Times New Roman" w:cs="Times New Roman"/>
                <w:color w:val="414142"/>
                <w:sz w:val="24"/>
                <w:szCs w:val="24"/>
                <w:lang w:val="lv-LV"/>
              </w:rPr>
            </w:pPr>
            <w:proofErr w:type="spellStart"/>
            <w:r w:rsidRPr="00812531">
              <w:rPr>
                <w:rFonts w:ascii="Times New Roman" w:hAnsi="Times New Roman" w:cs="Times New Roman"/>
              </w:rPr>
              <w:t>Pilnveidot</w:t>
            </w:r>
            <w:proofErr w:type="spellEnd"/>
            <w:r w:rsidRPr="00812531">
              <w:rPr>
                <w:rFonts w:ascii="Times New Roman" w:hAnsi="Times New Roman" w:cs="Times New Roman"/>
              </w:rPr>
              <w:t xml:space="preserve"> </w:t>
            </w:r>
            <w:proofErr w:type="spellStart"/>
            <w:r w:rsidRPr="00812531">
              <w:rPr>
                <w:rFonts w:ascii="Times New Roman" w:hAnsi="Times New Roman" w:cs="Times New Roman"/>
              </w:rPr>
              <w:t>pasākumu</w:t>
            </w:r>
            <w:proofErr w:type="spellEnd"/>
            <w:r w:rsidRPr="00812531">
              <w:rPr>
                <w:rFonts w:ascii="Times New Roman" w:hAnsi="Times New Roman" w:cs="Times New Roman"/>
              </w:rPr>
              <w:t xml:space="preserve"> </w:t>
            </w:r>
            <w:proofErr w:type="spellStart"/>
            <w:r w:rsidRPr="00812531">
              <w:rPr>
                <w:rFonts w:ascii="Times New Roman" w:hAnsi="Times New Roman" w:cs="Times New Roman"/>
              </w:rPr>
              <w:t>integrēšanu</w:t>
            </w:r>
            <w:proofErr w:type="spellEnd"/>
            <w:r w:rsidRPr="00812531">
              <w:rPr>
                <w:rFonts w:ascii="Times New Roman" w:hAnsi="Times New Roman" w:cs="Times New Roman"/>
              </w:rPr>
              <w:t xml:space="preserve"> </w:t>
            </w:r>
            <w:proofErr w:type="spellStart"/>
            <w:r w:rsidRPr="00812531">
              <w:rPr>
                <w:rFonts w:ascii="Times New Roman" w:hAnsi="Times New Roman" w:cs="Times New Roman"/>
              </w:rPr>
              <w:t>ikdienas</w:t>
            </w:r>
            <w:proofErr w:type="spellEnd"/>
            <w:r w:rsidRPr="00812531">
              <w:rPr>
                <w:rFonts w:ascii="Times New Roman" w:hAnsi="Times New Roman" w:cs="Times New Roman"/>
              </w:rPr>
              <w:t xml:space="preserve"> </w:t>
            </w:r>
            <w:proofErr w:type="spellStart"/>
            <w:r w:rsidRPr="00812531">
              <w:rPr>
                <w:rFonts w:ascii="Times New Roman" w:hAnsi="Times New Roman" w:cs="Times New Roman"/>
              </w:rPr>
              <w:t>mācību</w:t>
            </w:r>
            <w:proofErr w:type="spellEnd"/>
            <w:r w:rsidRPr="00812531">
              <w:rPr>
                <w:rFonts w:ascii="Times New Roman" w:hAnsi="Times New Roman" w:cs="Times New Roman"/>
              </w:rPr>
              <w:t xml:space="preserve"> </w:t>
            </w:r>
            <w:proofErr w:type="spellStart"/>
            <w:r w:rsidRPr="00812531">
              <w:rPr>
                <w:rFonts w:ascii="Times New Roman" w:hAnsi="Times New Roman" w:cs="Times New Roman"/>
              </w:rPr>
              <w:t>procesā</w:t>
            </w:r>
            <w:proofErr w:type="spellEnd"/>
            <w:r w:rsidRPr="00812531">
              <w:rPr>
                <w:rFonts w:ascii="Times New Roman" w:hAnsi="Times New Roman" w:cs="Times New Roman"/>
              </w:rPr>
              <w:t>.</w:t>
            </w:r>
          </w:p>
        </w:tc>
      </w:tr>
      <w:tr w:rsidR="009A4608" w:rsidRPr="00202606" w14:paraId="08F20936" w14:textId="77777777" w:rsidTr="009A4608">
        <w:tc>
          <w:tcPr>
            <w:tcW w:w="4607" w:type="dxa"/>
          </w:tcPr>
          <w:p w14:paraId="5A13CFDA" w14:textId="77777777" w:rsidR="009A4608" w:rsidRPr="00812531" w:rsidRDefault="009A4608" w:rsidP="009A460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 </w:t>
            </w:r>
            <w:r w:rsidRPr="00812531">
              <w:rPr>
                <w:rFonts w:ascii="Times New Roman" w:hAnsi="Times New Roman" w:cs="Times New Roman"/>
                <w:lang w:val="lv-LV"/>
              </w:rPr>
              <w:t xml:space="preserve">Iestādes organizācija ir plānota tā, lai izglītojamajiem un pedagogiem ir iespējams savlaicīgi ierasties uz mācību stundām, sagatavoties tām un visu paredzēto laiku veltīt produktīvam mācību darbam. Vadība iesaistās un risina gadījumus, kad tiek konstatētas problēmas, pēc nepieciešamības uzklausot visas iesaistītās puses. </w:t>
            </w:r>
            <w:r w:rsidRPr="00812531">
              <w:rPr>
                <w:rFonts w:ascii="Times New Roman" w:eastAsia="Times New Roman" w:hAnsi="Times New Roman" w:cs="Times New Roman"/>
                <w:lang w:val="lv-LV"/>
              </w:rPr>
              <w:t>Vecāki uzskata, ka  62,2% vienmēr un 21,6% bieži  pedagogi palīdz ris</w:t>
            </w:r>
            <w:r>
              <w:rPr>
                <w:rFonts w:ascii="Times New Roman" w:eastAsia="Times New Roman" w:hAnsi="Times New Roman" w:cs="Times New Roman"/>
                <w:lang w:val="lv-LV"/>
              </w:rPr>
              <w:t>i</w:t>
            </w:r>
            <w:r w:rsidRPr="00812531">
              <w:rPr>
                <w:rFonts w:ascii="Times New Roman" w:eastAsia="Times New Roman" w:hAnsi="Times New Roman" w:cs="Times New Roman"/>
                <w:lang w:val="lv-LV"/>
              </w:rPr>
              <w:t>nāt izglītojamajiem  problēmas.</w:t>
            </w:r>
          </w:p>
        </w:tc>
        <w:tc>
          <w:tcPr>
            <w:tcW w:w="4607" w:type="dxa"/>
          </w:tcPr>
          <w:p w14:paraId="4519C6F2"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r w:rsidRPr="00DD1BDC">
              <w:rPr>
                <w:rFonts w:ascii="Times New Roman" w:hAnsi="Times New Roman" w:cs="Times New Roman"/>
                <w:lang w:val="lv-LV"/>
              </w:rPr>
              <w:t>Izglītības iestādei izveidot mērķtiecīgu sistēmu (piemēram, ieplānot vienotu laiku) pedagogu sadarbības grupu darba organizēšanai un efektīva darba laika izmantošanai.</w:t>
            </w:r>
          </w:p>
        </w:tc>
      </w:tr>
      <w:tr w:rsidR="009A4608" w:rsidRPr="00202606" w14:paraId="68069779" w14:textId="77777777" w:rsidTr="009A4608">
        <w:tc>
          <w:tcPr>
            <w:tcW w:w="4607" w:type="dxa"/>
          </w:tcPr>
          <w:p w14:paraId="4858012F"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60 % pedagogu uzskata, ka atbalsts no atbalsta personāla ir daļēji pietiekams, bet 10% uzskata, ka atbalsts ir pietiekams. </w:t>
            </w:r>
            <w:r w:rsidRPr="00301AE0">
              <w:rPr>
                <w:rFonts w:ascii="Times New Roman" w:hAnsi="Times New Roman" w:cs="Times New Roman"/>
                <w:lang w:val="lv-LV"/>
              </w:rPr>
              <w:t>Mūsdienīgi vides pieejamības risinājumi speciālās izglītības programmu īstenošanai (atsevišķas, labiekārtotas telpas atbalsta personālam un individuālajam darbam)</w:t>
            </w:r>
            <w:r>
              <w:rPr>
                <w:rFonts w:ascii="Times New Roman" w:hAnsi="Times New Roman" w:cs="Times New Roman"/>
                <w:lang w:val="lv-LV"/>
              </w:rPr>
              <w:t xml:space="preserve">. 85 % pedagogu ir apmeklējuši tālākizglītības kursus speciālajā izglītībā </w:t>
            </w:r>
          </w:p>
        </w:tc>
        <w:tc>
          <w:tcPr>
            <w:tcW w:w="4607" w:type="dxa"/>
          </w:tcPr>
          <w:p w14:paraId="73323420" w14:textId="77777777" w:rsidR="009A4608" w:rsidRPr="008477FF" w:rsidRDefault="009A4608" w:rsidP="009A4608">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lang w:val="lv-LV"/>
              </w:rPr>
              <w:t xml:space="preserve">Piesaistīt profesionālu pedagoģisko un atbalsta personālu, </w:t>
            </w:r>
            <w:r w:rsidRPr="00576B0E">
              <w:rPr>
                <w:rFonts w:ascii="Times New Roman" w:hAnsi="Times New Roman" w:cs="Times New Roman"/>
                <w:lang w:val="lv-LV"/>
              </w:rPr>
              <w:t xml:space="preserve">lai īstenotu </w:t>
            </w:r>
            <w:r>
              <w:rPr>
                <w:rFonts w:ascii="Times New Roman" w:hAnsi="Times New Roman" w:cs="Times New Roman"/>
                <w:lang w:val="lv-LV"/>
              </w:rPr>
              <w:t xml:space="preserve">speciālās </w:t>
            </w:r>
            <w:r w:rsidRPr="00576B0E">
              <w:rPr>
                <w:rFonts w:ascii="Times New Roman" w:hAnsi="Times New Roman" w:cs="Times New Roman"/>
                <w:lang w:val="lv-LV"/>
              </w:rPr>
              <w:t xml:space="preserve"> izglītības programmas</w:t>
            </w:r>
            <w:r>
              <w:rPr>
                <w:rFonts w:ascii="Times New Roman" w:hAnsi="Times New Roman" w:cs="Times New Roman"/>
                <w:lang w:val="lv-LV"/>
              </w:rPr>
              <w:t xml:space="preserve"> (4)</w:t>
            </w:r>
            <w:r w:rsidRPr="00576B0E">
              <w:rPr>
                <w:rFonts w:ascii="Times New Roman" w:hAnsi="Times New Roman" w:cs="Times New Roman"/>
                <w:lang w:val="lv-LV"/>
              </w:rPr>
              <w:t>, sniegtu atbalstu izglītojamiem ar dažādām individuālām vajadzībām.</w:t>
            </w:r>
            <w:r>
              <w:rPr>
                <w:rFonts w:ascii="Times New Roman" w:hAnsi="Times New Roman" w:cs="Times New Roman"/>
                <w:lang w:val="lv-LV"/>
              </w:rPr>
              <w:t xml:space="preserve"> </w:t>
            </w:r>
          </w:p>
        </w:tc>
      </w:tr>
      <w:tr w:rsidR="009A4608" w:rsidRPr="00202606" w14:paraId="20134CA0" w14:textId="77777777" w:rsidTr="009A4608">
        <w:tc>
          <w:tcPr>
            <w:tcW w:w="4607" w:type="dxa"/>
          </w:tcPr>
          <w:p w14:paraId="5FEDF3DE" w14:textId="77777777" w:rsidR="009A4608" w:rsidRDefault="009A4608" w:rsidP="009A460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Vispārējās izglītības programmā 82,75 % izglītojamo ir augsti un optimāli mācību sasniegumi ikdienas mācībās. Iestāde piedāvā 4 padziļinātos kursus, no tiem tika īstenoti 3. Divi no padziļinātajiem kursiem ir STEM jomā ( matemātika, dizains un tehnoloģijas).</w:t>
            </w:r>
          </w:p>
        </w:tc>
        <w:tc>
          <w:tcPr>
            <w:tcW w:w="4607" w:type="dxa"/>
          </w:tcPr>
          <w:p w14:paraId="46B16F9A" w14:textId="77777777" w:rsidR="009A4608" w:rsidRDefault="009A4608" w:rsidP="009A4608">
            <w:pPr>
              <w:pStyle w:val="Sarakstarindkopa"/>
              <w:ind w:left="0"/>
              <w:jc w:val="both"/>
              <w:rPr>
                <w:rFonts w:ascii="Times New Roman" w:hAnsi="Times New Roman" w:cs="Times New Roman"/>
                <w:lang w:val="lv-LV"/>
              </w:rPr>
            </w:pPr>
            <w:r>
              <w:rPr>
                <w:rFonts w:ascii="Times New Roman" w:eastAsia="Times New Roman" w:hAnsi="Times New Roman" w:cs="Times New Roman"/>
                <w:lang w:val="lv-LV"/>
              </w:rPr>
              <w:t xml:space="preserve">Rast jaunas formas un piedāvājumus, kas dot iespēju izglītojamajiem papildus apgūt zināšanas un paaugstināt ikdienas mācību sasniegumus STEM mācību jomā, lai nodrošinātu sekmīgu izglītības turpinājumu STEM specialitātēs. </w:t>
            </w:r>
            <w:r w:rsidRPr="00DA6CC1">
              <w:rPr>
                <w:rFonts w:ascii="Times New Roman" w:hAnsi="Times New Roman" w:cs="Times New Roman"/>
                <w:shd w:val="clear" w:color="auto" w:fill="FFFFFF"/>
                <w:lang w:val="lv-LV"/>
              </w:rPr>
              <w:t>Vispārējās vidējās izglītības programmu īstenošanai  noslēgt sadarbības līgumus ar augstskolām, akcentējot STEM mācību jomu.</w:t>
            </w:r>
            <w:r w:rsidRPr="00DA6CC1">
              <w:rPr>
                <w:rFonts w:ascii="Open Sans" w:hAnsi="Open Sans" w:cs="Open Sans"/>
                <w:sz w:val="23"/>
                <w:szCs w:val="23"/>
                <w:shd w:val="clear" w:color="auto" w:fill="FFFFFF"/>
                <w:lang w:val="lv-LV"/>
              </w:rPr>
              <w:t xml:space="preserve"> </w:t>
            </w:r>
          </w:p>
        </w:tc>
      </w:tr>
      <w:tr w:rsidR="009A4608" w:rsidRPr="00202606" w14:paraId="5BEF0790" w14:textId="77777777" w:rsidTr="009A4608">
        <w:tc>
          <w:tcPr>
            <w:tcW w:w="4607" w:type="dxa"/>
          </w:tcPr>
          <w:p w14:paraId="1F6F5C43" w14:textId="77777777" w:rsidR="009A4608" w:rsidRPr="00E713E8" w:rsidRDefault="009A4608" w:rsidP="009A4608">
            <w:pPr>
              <w:pStyle w:val="Sarakstarindkopa"/>
              <w:ind w:left="0"/>
              <w:jc w:val="both"/>
              <w:rPr>
                <w:rFonts w:ascii="Times New Roman" w:hAnsi="Times New Roman" w:cs="Times New Roman"/>
                <w:lang w:val="lv-LV"/>
              </w:rPr>
            </w:pPr>
            <w:r w:rsidRPr="00CE404A">
              <w:rPr>
                <w:rFonts w:ascii="Times New Roman" w:hAnsi="Times New Roman" w:cs="Times New Roman"/>
                <w:lang w:val="lv-LV"/>
              </w:rPr>
              <w:t xml:space="preserve">Iestāde  sadarbībā ar dibinātāju ir izvērtējusi savus sasniedzamos rezultātus attiecībā uz piedāvātajām izglītības programmām kontekstā ar skolu tīkla efektivitāti, ņemot vērā: izglītojamo skaita dinamiku, pedagogu pieejamību un iespēju nodrošināt optimālu noslodzi pedagogiem, izglītojamo sasniegumus ikdienas mācībās un valsts pārbaudes darbos. Iegūtie secinājumi apliecina, 1.-6.,7.-9.,10.-12.kl.  izglītības pakāpē izglītības programmas nepieciešamību un iespējas </w:t>
            </w:r>
            <w:r w:rsidRPr="00CE404A">
              <w:rPr>
                <w:rFonts w:ascii="Times New Roman" w:hAnsi="Times New Roman" w:cs="Times New Roman"/>
                <w:lang w:val="lv-LV"/>
              </w:rPr>
              <w:lastRenderedPageBreak/>
              <w:t>sasniegt un nodrošināt nepieciešamo izglītības kvalitāti izglītības programmas īstenošanā.</w:t>
            </w:r>
            <w:r>
              <w:rPr>
                <w:rFonts w:ascii="Times New Roman" w:hAnsi="Times New Roman" w:cs="Times New Roman"/>
                <w:lang w:val="lv-LV"/>
              </w:rPr>
              <w:t xml:space="preserve"> </w:t>
            </w:r>
            <w:r w:rsidRPr="00E713E8">
              <w:rPr>
                <w:rFonts w:ascii="Times New Roman" w:hAnsi="Times New Roman" w:cs="Times New Roman"/>
                <w:lang w:val="lv-LV"/>
              </w:rPr>
              <w:t>Tuvākās izgl</w:t>
            </w:r>
            <w:r>
              <w:rPr>
                <w:rFonts w:ascii="Times New Roman" w:hAnsi="Times New Roman" w:cs="Times New Roman"/>
                <w:lang w:val="lv-LV"/>
              </w:rPr>
              <w:t>ītības</w:t>
            </w:r>
            <w:r w:rsidRPr="00E713E8">
              <w:rPr>
                <w:rFonts w:ascii="Times New Roman" w:hAnsi="Times New Roman" w:cs="Times New Roman"/>
                <w:lang w:val="lv-LV"/>
              </w:rPr>
              <w:t xml:space="preserve"> iest</w:t>
            </w:r>
            <w:r>
              <w:rPr>
                <w:rFonts w:ascii="Times New Roman" w:hAnsi="Times New Roman" w:cs="Times New Roman"/>
                <w:lang w:val="lv-LV"/>
              </w:rPr>
              <w:t>ādes B</w:t>
            </w:r>
            <w:r w:rsidRPr="00E713E8">
              <w:rPr>
                <w:rFonts w:ascii="Times New Roman" w:hAnsi="Times New Roman" w:cs="Times New Roman"/>
                <w:lang w:val="lv-LV"/>
              </w:rPr>
              <w:t>altinavas</w:t>
            </w:r>
            <w:r>
              <w:rPr>
                <w:rFonts w:ascii="Times New Roman" w:hAnsi="Times New Roman" w:cs="Times New Roman"/>
                <w:lang w:val="lv-LV"/>
              </w:rPr>
              <w:t xml:space="preserve"> un </w:t>
            </w:r>
            <w:proofErr w:type="spellStart"/>
            <w:r>
              <w:rPr>
                <w:rFonts w:ascii="Times New Roman" w:hAnsi="Times New Roman" w:cs="Times New Roman"/>
                <w:lang w:val="lv-LV"/>
              </w:rPr>
              <w:t>Rekavas</w:t>
            </w:r>
            <w:proofErr w:type="spellEnd"/>
            <w:r>
              <w:rPr>
                <w:rFonts w:ascii="Times New Roman" w:hAnsi="Times New Roman" w:cs="Times New Roman"/>
                <w:lang w:val="lv-LV"/>
              </w:rPr>
              <w:t xml:space="preserve"> </w:t>
            </w:r>
            <w:r w:rsidRPr="00E713E8">
              <w:rPr>
                <w:rFonts w:ascii="Times New Roman" w:hAnsi="Times New Roman" w:cs="Times New Roman"/>
                <w:lang w:val="lv-LV"/>
              </w:rPr>
              <w:t xml:space="preserve"> </w:t>
            </w:r>
            <w:r>
              <w:rPr>
                <w:rFonts w:ascii="Times New Roman" w:hAnsi="Times New Roman" w:cs="Times New Roman"/>
                <w:lang w:val="lv-LV"/>
              </w:rPr>
              <w:t>vidusskola</w:t>
            </w:r>
            <w:r w:rsidRPr="00E713E8">
              <w:rPr>
                <w:rFonts w:ascii="Times New Roman" w:hAnsi="Times New Roman" w:cs="Times New Roman"/>
                <w:lang w:val="lv-LV"/>
              </w:rPr>
              <w:t xml:space="preserve"> ar līdzīgām izgl</w:t>
            </w:r>
            <w:r>
              <w:rPr>
                <w:rFonts w:ascii="Times New Roman" w:hAnsi="Times New Roman" w:cs="Times New Roman"/>
                <w:lang w:val="lv-LV"/>
              </w:rPr>
              <w:t>ītības</w:t>
            </w:r>
            <w:r w:rsidRPr="00E713E8">
              <w:rPr>
                <w:rFonts w:ascii="Times New Roman" w:hAnsi="Times New Roman" w:cs="Times New Roman"/>
                <w:lang w:val="lv-LV"/>
              </w:rPr>
              <w:t xml:space="preserve"> progr</w:t>
            </w:r>
            <w:r>
              <w:rPr>
                <w:rFonts w:ascii="Times New Roman" w:hAnsi="Times New Roman" w:cs="Times New Roman"/>
                <w:lang w:val="lv-LV"/>
              </w:rPr>
              <w:t>ammām</w:t>
            </w:r>
            <w:r w:rsidRPr="00E713E8">
              <w:rPr>
                <w:rFonts w:ascii="Times New Roman" w:hAnsi="Times New Roman" w:cs="Times New Roman"/>
                <w:lang w:val="lv-LV"/>
              </w:rPr>
              <w:t xml:space="preserve">. Izaicinājumi: </w:t>
            </w:r>
            <w:r>
              <w:rPr>
                <w:rFonts w:ascii="Times New Roman" w:hAnsi="Times New Roman" w:cs="Times New Roman"/>
                <w:lang w:val="lv-LV"/>
              </w:rPr>
              <w:t xml:space="preserve"> </w:t>
            </w:r>
            <w:r w:rsidRPr="00E713E8">
              <w:rPr>
                <w:rFonts w:ascii="Times New Roman" w:hAnsi="Times New Roman" w:cs="Times New Roman"/>
                <w:lang w:val="lv-LV"/>
              </w:rPr>
              <w:t>vidussk</w:t>
            </w:r>
            <w:r>
              <w:rPr>
                <w:rFonts w:ascii="Times New Roman" w:hAnsi="Times New Roman" w:cs="Times New Roman"/>
                <w:lang w:val="lv-LV"/>
              </w:rPr>
              <w:t>olas posmā piedāvāt jaunus, vai veikt izmaiņas esošajos izglītības  grozos</w:t>
            </w:r>
            <w:r w:rsidRPr="00E713E8">
              <w:rPr>
                <w:rFonts w:ascii="Times New Roman" w:hAnsi="Times New Roman" w:cs="Times New Roman"/>
                <w:lang w:val="lv-LV"/>
              </w:rPr>
              <w:t>,</w:t>
            </w:r>
            <w:r>
              <w:rPr>
                <w:rFonts w:ascii="Times New Roman" w:hAnsi="Times New Roman" w:cs="Times New Roman"/>
                <w:lang w:val="lv-LV"/>
              </w:rPr>
              <w:t xml:space="preserve"> akcentējot</w:t>
            </w:r>
            <w:r w:rsidRPr="00E713E8">
              <w:rPr>
                <w:rFonts w:ascii="Times New Roman" w:hAnsi="Times New Roman" w:cs="Times New Roman"/>
                <w:lang w:val="lv-LV"/>
              </w:rPr>
              <w:t xml:space="preserve"> STEM</w:t>
            </w:r>
            <w:r>
              <w:rPr>
                <w:rFonts w:ascii="Times New Roman" w:hAnsi="Times New Roman" w:cs="Times New Roman"/>
                <w:lang w:val="lv-LV"/>
              </w:rPr>
              <w:t xml:space="preserve"> jomas mācību priekšmetus.</w:t>
            </w:r>
            <w:r w:rsidRPr="00E713E8">
              <w:rPr>
                <w:rFonts w:ascii="Times New Roman" w:hAnsi="Times New Roman" w:cs="Times New Roman"/>
                <w:lang w:val="lv-LV"/>
              </w:rPr>
              <w:t xml:space="preserve"> </w:t>
            </w:r>
            <w:r>
              <w:rPr>
                <w:rFonts w:ascii="Times New Roman" w:hAnsi="Times New Roman" w:cs="Times New Roman"/>
                <w:lang w:val="lv-LV"/>
              </w:rPr>
              <w:t xml:space="preserve"> Licencēt jaunas programmas izglītojamajiem ar īpašām vajadzībām, pēc vecāku pieprasījuma.</w:t>
            </w:r>
          </w:p>
        </w:tc>
        <w:tc>
          <w:tcPr>
            <w:tcW w:w="4607" w:type="dxa"/>
          </w:tcPr>
          <w:p w14:paraId="0E332A6B" w14:textId="77777777" w:rsidR="009A4608" w:rsidRPr="00CE404A" w:rsidRDefault="009A4608" w:rsidP="009A4608">
            <w:pPr>
              <w:pStyle w:val="Sarakstarindkopa"/>
              <w:ind w:left="0"/>
              <w:jc w:val="both"/>
              <w:rPr>
                <w:rFonts w:ascii="Times New Roman" w:eastAsia="Times New Roman" w:hAnsi="Times New Roman" w:cs="Times New Roman"/>
                <w:lang w:val="lv-LV"/>
              </w:rPr>
            </w:pPr>
            <w:r w:rsidRPr="00CE404A">
              <w:rPr>
                <w:rFonts w:ascii="Times New Roman" w:hAnsi="Times New Roman" w:cs="Times New Roman"/>
                <w:lang w:val="lv-LV"/>
              </w:rPr>
              <w:lastRenderedPageBreak/>
              <w:t xml:space="preserve">Turpināt pilnveidot optimālā un augstākā līmeņa mācību satura izpratni un piemērotību konkrēta </w:t>
            </w:r>
            <w:r w:rsidRPr="00E713E8">
              <w:rPr>
                <w:rFonts w:ascii="Times New Roman" w:hAnsi="Times New Roman" w:cs="Times New Roman"/>
                <w:lang w:val="lv-LV"/>
              </w:rPr>
              <w:t>izglītojamā</w:t>
            </w:r>
            <w:r w:rsidRPr="00CE404A">
              <w:rPr>
                <w:rFonts w:ascii="Times New Roman" w:hAnsi="Times New Roman" w:cs="Times New Roman"/>
                <w:lang w:val="lv-LV"/>
              </w:rPr>
              <w:t xml:space="preserve"> nākotnes karjeras attīstībai.</w:t>
            </w:r>
          </w:p>
        </w:tc>
      </w:tr>
    </w:tbl>
    <w:p w14:paraId="7C01FE18" w14:textId="77777777" w:rsidR="009A4608" w:rsidRPr="00E45E82" w:rsidRDefault="009A4608" w:rsidP="009A4608">
      <w:pPr>
        <w:pStyle w:val="Sarakstarindkopa"/>
        <w:spacing w:after="0" w:line="240" w:lineRule="auto"/>
        <w:ind w:left="426"/>
        <w:jc w:val="both"/>
        <w:rPr>
          <w:rFonts w:ascii="Times New Roman" w:hAnsi="Times New Roman" w:cs="Times New Roman"/>
          <w:sz w:val="24"/>
          <w:szCs w:val="24"/>
          <w:lang w:val="lv-LV"/>
        </w:rPr>
      </w:pPr>
    </w:p>
    <w:p w14:paraId="737DD64D" w14:textId="77777777" w:rsidR="009A4608" w:rsidRDefault="009A4608" w:rsidP="009A4608">
      <w:pPr>
        <w:spacing w:after="0" w:line="240" w:lineRule="auto"/>
        <w:jc w:val="both"/>
        <w:rPr>
          <w:rFonts w:ascii="Times New Roman" w:hAnsi="Times New Roman" w:cs="Times New Roman"/>
          <w:sz w:val="24"/>
          <w:szCs w:val="24"/>
          <w:lang w:val="lv-LV"/>
        </w:rPr>
      </w:pPr>
    </w:p>
    <w:p w14:paraId="3D934447" w14:textId="77777777" w:rsidR="009A4608" w:rsidRPr="009B7B1A" w:rsidRDefault="009A4608" w:rsidP="009A4608">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55AF3ED2" w14:textId="77777777" w:rsidR="009A4608" w:rsidRDefault="009A4608" w:rsidP="009A4608">
      <w:pPr>
        <w:pStyle w:val="Paraststmeklis"/>
        <w:spacing w:before="0" w:beforeAutospacing="0" w:after="0" w:afterAutospacing="0"/>
        <w:jc w:val="both"/>
        <w:rPr>
          <w:rFonts w:eastAsiaTheme="minorHAnsi"/>
          <w:lang w:val="lv-LV"/>
        </w:rPr>
      </w:pPr>
    </w:p>
    <w:p w14:paraId="3F09CEC3" w14:textId="77777777" w:rsidR="009A4608" w:rsidRPr="00CE404A" w:rsidRDefault="009A4608" w:rsidP="009A4608">
      <w:pPr>
        <w:pStyle w:val="Paraststmeklis"/>
        <w:spacing w:before="0" w:beforeAutospacing="0" w:after="0" w:afterAutospacing="0"/>
        <w:jc w:val="both"/>
        <w:rPr>
          <w:color w:val="000000"/>
          <w:sz w:val="22"/>
          <w:szCs w:val="22"/>
          <w:lang w:val="lv-LV"/>
        </w:rPr>
      </w:pPr>
      <w:r w:rsidRPr="00213DD7">
        <w:rPr>
          <w:b/>
          <w:color w:val="000000"/>
          <w:sz w:val="22"/>
          <w:szCs w:val="22"/>
          <w:lang w:val="lv-LV"/>
        </w:rPr>
        <w:t>4.1</w:t>
      </w:r>
      <w:r>
        <w:rPr>
          <w:color w:val="000000"/>
          <w:sz w:val="22"/>
          <w:szCs w:val="22"/>
          <w:lang w:val="lv-LV"/>
        </w:rPr>
        <w:t xml:space="preserve">. </w:t>
      </w:r>
      <w:r w:rsidRPr="00213DD7">
        <w:rPr>
          <w:color w:val="000000"/>
          <w:sz w:val="22"/>
          <w:szCs w:val="22"/>
          <w:lang w:val="lv-LV"/>
        </w:rPr>
        <w:t xml:space="preserve">Uzsākts </w:t>
      </w:r>
      <w:proofErr w:type="spellStart"/>
      <w:r w:rsidRPr="00213DD7">
        <w:rPr>
          <w:b/>
          <w:color w:val="000000"/>
          <w:sz w:val="22"/>
          <w:szCs w:val="22"/>
          <w:lang w:val="lv-LV"/>
        </w:rPr>
        <w:t>Erasmus</w:t>
      </w:r>
      <w:proofErr w:type="spellEnd"/>
      <w:r w:rsidRPr="00213DD7">
        <w:rPr>
          <w:b/>
          <w:color w:val="000000"/>
          <w:sz w:val="22"/>
          <w:szCs w:val="22"/>
          <w:lang w:val="lv-LV"/>
        </w:rPr>
        <w:t>+  KA2 “</w:t>
      </w:r>
      <w:proofErr w:type="spellStart"/>
      <w:r w:rsidRPr="00213DD7">
        <w:rPr>
          <w:b/>
          <w:color w:val="000000"/>
          <w:sz w:val="22"/>
          <w:szCs w:val="22"/>
          <w:lang w:val="lv-LV"/>
        </w:rPr>
        <w:t>Play</w:t>
      </w:r>
      <w:proofErr w:type="spellEnd"/>
      <w:r w:rsidRPr="00213DD7">
        <w:rPr>
          <w:b/>
          <w:color w:val="000000"/>
          <w:sz w:val="22"/>
          <w:szCs w:val="22"/>
          <w:lang w:val="lv-LV"/>
        </w:rPr>
        <w:t xml:space="preserve">, </w:t>
      </w:r>
      <w:proofErr w:type="spellStart"/>
      <w:r w:rsidRPr="00213DD7">
        <w:rPr>
          <w:b/>
          <w:color w:val="000000"/>
          <w:sz w:val="22"/>
          <w:szCs w:val="22"/>
          <w:lang w:val="lv-LV"/>
        </w:rPr>
        <w:t>Learn</w:t>
      </w:r>
      <w:proofErr w:type="spellEnd"/>
      <w:r w:rsidRPr="00213DD7">
        <w:rPr>
          <w:b/>
          <w:color w:val="000000"/>
          <w:sz w:val="22"/>
          <w:szCs w:val="22"/>
          <w:lang w:val="lv-LV"/>
        </w:rPr>
        <w:t xml:space="preserve">, </w:t>
      </w:r>
      <w:proofErr w:type="spellStart"/>
      <w:r w:rsidRPr="00213DD7">
        <w:rPr>
          <w:b/>
          <w:color w:val="000000"/>
          <w:sz w:val="22"/>
          <w:szCs w:val="22"/>
          <w:lang w:val="lv-LV"/>
        </w:rPr>
        <w:t>Act</w:t>
      </w:r>
      <w:proofErr w:type="spellEnd"/>
      <w:r w:rsidRPr="00213DD7">
        <w:rPr>
          <w:b/>
          <w:color w:val="000000"/>
          <w:sz w:val="22"/>
          <w:szCs w:val="22"/>
          <w:lang w:val="lv-LV"/>
        </w:rPr>
        <w:t xml:space="preserve">, </w:t>
      </w:r>
      <w:proofErr w:type="spellStart"/>
      <w:r w:rsidRPr="00213DD7">
        <w:rPr>
          <w:b/>
          <w:color w:val="000000"/>
          <w:sz w:val="22"/>
          <w:szCs w:val="22"/>
          <w:lang w:val="lv-LV"/>
        </w:rPr>
        <w:t>Ensure</w:t>
      </w:r>
      <w:proofErr w:type="spellEnd"/>
      <w:r w:rsidRPr="00213DD7">
        <w:rPr>
          <w:b/>
          <w:color w:val="000000"/>
          <w:sz w:val="22"/>
          <w:szCs w:val="22"/>
          <w:lang w:val="lv-LV"/>
        </w:rPr>
        <w:t xml:space="preserve"> </w:t>
      </w:r>
      <w:proofErr w:type="spellStart"/>
      <w:r w:rsidRPr="00213DD7">
        <w:rPr>
          <w:b/>
          <w:color w:val="000000"/>
          <w:sz w:val="22"/>
          <w:szCs w:val="22"/>
          <w:lang w:val="lv-LV"/>
        </w:rPr>
        <w:t>Sustainable</w:t>
      </w:r>
      <w:proofErr w:type="spellEnd"/>
      <w:r w:rsidRPr="00213DD7">
        <w:rPr>
          <w:b/>
          <w:color w:val="000000"/>
          <w:sz w:val="22"/>
          <w:szCs w:val="22"/>
          <w:lang w:val="lv-LV"/>
        </w:rPr>
        <w:t xml:space="preserve"> </w:t>
      </w:r>
      <w:proofErr w:type="spellStart"/>
      <w:r w:rsidRPr="00213DD7">
        <w:rPr>
          <w:b/>
          <w:color w:val="000000"/>
          <w:sz w:val="22"/>
          <w:szCs w:val="22"/>
          <w:lang w:val="lv-LV"/>
        </w:rPr>
        <w:t>Development</w:t>
      </w:r>
      <w:proofErr w:type="spellEnd"/>
      <w:r w:rsidRPr="00213DD7">
        <w:rPr>
          <w:b/>
          <w:color w:val="000000"/>
          <w:sz w:val="22"/>
          <w:szCs w:val="22"/>
          <w:lang w:val="lv-LV"/>
        </w:rPr>
        <w:t xml:space="preserve"> </w:t>
      </w:r>
      <w:proofErr w:type="spellStart"/>
      <w:r w:rsidRPr="00213DD7">
        <w:rPr>
          <w:b/>
          <w:color w:val="000000"/>
          <w:sz w:val="22"/>
          <w:szCs w:val="22"/>
          <w:lang w:val="lv-LV"/>
        </w:rPr>
        <w:t>Goals</w:t>
      </w:r>
      <w:proofErr w:type="spellEnd"/>
      <w:r w:rsidRPr="00213DD7">
        <w:rPr>
          <w:b/>
          <w:color w:val="000000"/>
          <w:sz w:val="22"/>
          <w:szCs w:val="22"/>
          <w:lang w:val="lv-LV"/>
        </w:rPr>
        <w:t>”</w:t>
      </w:r>
      <w:r w:rsidRPr="00213DD7">
        <w:rPr>
          <w:color w:val="000000"/>
          <w:sz w:val="22"/>
          <w:szCs w:val="22"/>
          <w:lang w:val="lv-LV"/>
        </w:rPr>
        <w:t>, kura mērķis ir izstrādāt galda spēles un izglītojošos komplektus sākumskolas skolēniem un skolotājiem par 17 ANO ilgtspējīgas attīstības mērķiem. Projekts</w:t>
      </w:r>
      <w:r>
        <w:rPr>
          <w:color w:val="000000"/>
          <w:sz w:val="22"/>
          <w:szCs w:val="22"/>
          <w:lang w:val="lv-LV"/>
        </w:rPr>
        <w:t xml:space="preserve"> noslēgsies 2023.gada decembrī.</w:t>
      </w:r>
    </w:p>
    <w:p w14:paraId="764DEBD3" w14:textId="77777777" w:rsidR="009A4608" w:rsidRPr="00CE404A" w:rsidRDefault="009A4608" w:rsidP="009A4608">
      <w:pPr>
        <w:pStyle w:val="Paraststmeklis"/>
        <w:numPr>
          <w:ilvl w:val="1"/>
          <w:numId w:val="13"/>
        </w:numPr>
        <w:spacing w:before="0" w:beforeAutospacing="0" w:after="0" w:afterAutospacing="0"/>
        <w:ind w:left="284"/>
        <w:jc w:val="both"/>
        <w:rPr>
          <w:sz w:val="22"/>
          <w:szCs w:val="22"/>
          <w:lang w:val="lv-LV"/>
        </w:rPr>
      </w:pPr>
      <w:r w:rsidRPr="00D15F50">
        <w:rPr>
          <w:b/>
          <w:color w:val="000000"/>
          <w:sz w:val="22"/>
          <w:szCs w:val="22"/>
          <w:lang w:val="lv-LV"/>
        </w:rPr>
        <w:t>ESF projekts Nr.8.2.2.0/18/I/004 Latvijas Universitātes studiju virziena “Izglītība, pedagoģija un</w:t>
      </w:r>
      <w:r w:rsidRPr="00D15F50">
        <w:rPr>
          <w:b/>
          <w:sz w:val="22"/>
          <w:szCs w:val="22"/>
          <w:lang w:val="lv-LV"/>
        </w:rPr>
        <w:t xml:space="preserve"> </w:t>
      </w:r>
      <w:r w:rsidRPr="00D15F50">
        <w:rPr>
          <w:b/>
          <w:color w:val="000000"/>
          <w:sz w:val="22"/>
          <w:szCs w:val="22"/>
          <w:lang w:val="lv-LV"/>
        </w:rPr>
        <w:t>sports -  motivēts, mūsdienīgs un konkurētspējīgs akadēmiskais personāls”</w:t>
      </w:r>
      <w:r w:rsidRPr="00D15F50">
        <w:rPr>
          <w:color w:val="000000"/>
          <w:sz w:val="22"/>
          <w:szCs w:val="22"/>
          <w:lang w:val="lv-LV"/>
        </w:rPr>
        <w:t xml:space="preserve"> sadarbībā ar LU Pedagoģijas, psiholoģijas un mākslas fakultāti. </w:t>
      </w:r>
      <w:r w:rsidRPr="00CE404A">
        <w:rPr>
          <w:color w:val="000000"/>
          <w:sz w:val="22"/>
          <w:szCs w:val="22"/>
          <w:lang w:val="lv-LV"/>
        </w:rPr>
        <w:t>Projekta mērķi ir</w:t>
      </w:r>
    </w:p>
    <w:p w14:paraId="265CE774" w14:textId="77777777" w:rsidR="009A4608" w:rsidRPr="00CE404A" w:rsidRDefault="009A4608" w:rsidP="009A4608">
      <w:pPr>
        <w:pStyle w:val="Paraststmeklis"/>
        <w:spacing w:before="0" w:beforeAutospacing="0" w:after="0" w:afterAutospacing="0"/>
        <w:ind w:left="1134" w:hanging="992"/>
        <w:jc w:val="both"/>
        <w:rPr>
          <w:sz w:val="22"/>
          <w:szCs w:val="22"/>
          <w:lang w:val="lv-LV"/>
        </w:rPr>
      </w:pPr>
      <w:r w:rsidRPr="00CE404A">
        <w:rPr>
          <w:color w:val="000000"/>
          <w:sz w:val="22"/>
          <w:szCs w:val="22"/>
          <w:lang w:val="lv-LV"/>
        </w:rPr>
        <w:t>1.Sekmēt LU mācībspēku profesionālo pilnveidi, lai veicinātu LU un izglītības iestādes sadarbību un uzlabotu studiju kvalitāti augstākās izglītības programmās.</w:t>
      </w:r>
    </w:p>
    <w:p w14:paraId="552812E6" w14:textId="77777777" w:rsidR="009A4608" w:rsidRPr="00145328" w:rsidRDefault="009A4608" w:rsidP="009A4608">
      <w:pPr>
        <w:pStyle w:val="Paraststmeklis"/>
        <w:spacing w:before="0" w:beforeAutospacing="0" w:after="0" w:afterAutospacing="0"/>
        <w:ind w:left="1134" w:hanging="992"/>
        <w:jc w:val="both"/>
        <w:rPr>
          <w:sz w:val="22"/>
          <w:szCs w:val="22"/>
          <w:lang w:val="lv-LV"/>
        </w:rPr>
      </w:pPr>
      <w:r w:rsidRPr="00145328">
        <w:rPr>
          <w:color w:val="000000"/>
          <w:sz w:val="22"/>
          <w:szCs w:val="22"/>
          <w:lang w:val="lv-LV"/>
        </w:rPr>
        <w:t>2. Pielietot stažēšanās gaitā gūtās atziņas un secinājumus savā akadēmiskajā darbībā ar mērķi veicināt LU akadēmiskā personāla stažēšanās ietekmi uz studiju programmu satura pilnveidi un ilgtspēju.</w:t>
      </w:r>
    </w:p>
    <w:p w14:paraId="7D69DF83" w14:textId="77777777" w:rsidR="009A4608" w:rsidRPr="00213DD7" w:rsidRDefault="009A4608" w:rsidP="009A4608">
      <w:pPr>
        <w:pStyle w:val="Paraststmeklis"/>
        <w:spacing w:before="0" w:beforeAutospacing="0" w:after="0" w:afterAutospacing="0"/>
        <w:ind w:left="1134" w:hanging="992"/>
        <w:jc w:val="both"/>
        <w:rPr>
          <w:color w:val="000000"/>
          <w:sz w:val="22"/>
          <w:szCs w:val="22"/>
        </w:rPr>
      </w:pPr>
      <w:r w:rsidRPr="00213DD7">
        <w:rPr>
          <w:color w:val="000000"/>
          <w:sz w:val="22"/>
          <w:szCs w:val="22"/>
        </w:rPr>
        <w:t xml:space="preserve">3. </w:t>
      </w:r>
      <w:proofErr w:type="spellStart"/>
      <w:r w:rsidRPr="00213DD7">
        <w:rPr>
          <w:color w:val="000000"/>
          <w:sz w:val="22"/>
          <w:szCs w:val="22"/>
        </w:rPr>
        <w:t>Veicināt</w:t>
      </w:r>
      <w:proofErr w:type="spellEnd"/>
      <w:r w:rsidRPr="00213DD7">
        <w:rPr>
          <w:color w:val="000000"/>
          <w:sz w:val="22"/>
          <w:szCs w:val="22"/>
        </w:rPr>
        <w:t xml:space="preserve"> </w:t>
      </w:r>
      <w:proofErr w:type="spellStart"/>
      <w:r w:rsidRPr="00213DD7">
        <w:rPr>
          <w:color w:val="000000"/>
          <w:sz w:val="22"/>
          <w:szCs w:val="22"/>
        </w:rPr>
        <w:t>izglītības</w:t>
      </w:r>
      <w:proofErr w:type="spellEnd"/>
      <w:r w:rsidRPr="00213DD7">
        <w:rPr>
          <w:color w:val="000000"/>
          <w:sz w:val="22"/>
          <w:szCs w:val="22"/>
        </w:rPr>
        <w:t xml:space="preserve"> </w:t>
      </w:r>
      <w:proofErr w:type="spellStart"/>
      <w:r w:rsidRPr="00213DD7">
        <w:rPr>
          <w:color w:val="000000"/>
          <w:sz w:val="22"/>
          <w:szCs w:val="22"/>
        </w:rPr>
        <w:t>iestādes</w:t>
      </w:r>
      <w:proofErr w:type="spellEnd"/>
      <w:r w:rsidRPr="00213DD7">
        <w:rPr>
          <w:color w:val="000000"/>
          <w:sz w:val="22"/>
          <w:szCs w:val="22"/>
        </w:rPr>
        <w:t xml:space="preserve"> </w:t>
      </w:r>
      <w:proofErr w:type="spellStart"/>
      <w:r w:rsidRPr="00213DD7">
        <w:rPr>
          <w:color w:val="000000"/>
          <w:sz w:val="22"/>
          <w:szCs w:val="22"/>
        </w:rPr>
        <w:t>labās</w:t>
      </w:r>
      <w:proofErr w:type="spellEnd"/>
      <w:r w:rsidRPr="00213DD7">
        <w:rPr>
          <w:color w:val="000000"/>
          <w:sz w:val="22"/>
          <w:szCs w:val="22"/>
        </w:rPr>
        <w:t xml:space="preserve"> </w:t>
      </w:r>
      <w:proofErr w:type="spellStart"/>
      <w:r w:rsidRPr="00213DD7">
        <w:rPr>
          <w:color w:val="000000"/>
          <w:sz w:val="22"/>
          <w:szCs w:val="22"/>
        </w:rPr>
        <w:t>prakses</w:t>
      </w:r>
      <w:proofErr w:type="spellEnd"/>
      <w:r w:rsidRPr="00213DD7">
        <w:rPr>
          <w:color w:val="000000"/>
          <w:sz w:val="22"/>
          <w:szCs w:val="22"/>
        </w:rPr>
        <w:t xml:space="preserve"> un </w:t>
      </w:r>
      <w:proofErr w:type="spellStart"/>
      <w:r w:rsidRPr="00213DD7">
        <w:rPr>
          <w:color w:val="000000"/>
          <w:sz w:val="22"/>
          <w:szCs w:val="22"/>
        </w:rPr>
        <w:t>pieredzes</w:t>
      </w:r>
      <w:proofErr w:type="spellEnd"/>
      <w:r w:rsidRPr="00213DD7">
        <w:rPr>
          <w:color w:val="000000"/>
          <w:sz w:val="22"/>
          <w:szCs w:val="22"/>
        </w:rPr>
        <w:t xml:space="preserve"> </w:t>
      </w:r>
      <w:proofErr w:type="spellStart"/>
      <w:r w:rsidRPr="00213DD7">
        <w:rPr>
          <w:color w:val="000000"/>
          <w:sz w:val="22"/>
          <w:szCs w:val="22"/>
        </w:rPr>
        <w:t>popularizēšanu</w:t>
      </w:r>
      <w:proofErr w:type="spellEnd"/>
      <w:r w:rsidRPr="00213DD7">
        <w:rPr>
          <w:color w:val="000000"/>
          <w:sz w:val="22"/>
          <w:szCs w:val="22"/>
        </w:rPr>
        <w:t>.</w:t>
      </w:r>
    </w:p>
    <w:p w14:paraId="61B09C40" w14:textId="77777777" w:rsidR="009A4608" w:rsidRPr="00213DD7" w:rsidRDefault="009A4608" w:rsidP="009A4608">
      <w:pPr>
        <w:pStyle w:val="Paraststmeklis"/>
        <w:spacing w:before="0" w:beforeAutospacing="0" w:after="0" w:afterAutospacing="0"/>
        <w:ind w:left="218" w:hanging="992"/>
        <w:rPr>
          <w:color w:val="000000"/>
          <w:sz w:val="22"/>
          <w:szCs w:val="22"/>
        </w:rPr>
      </w:pPr>
    </w:p>
    <w:p w14:paraId="424C8799" w14:textId="72931BAD" w:rsidR="009A4608" w:rsidRPr="002276AA" w:rsidRDefault="009A4608" w:rsidP="002276AA">
      <w:pPr>
        <w:pStyle w:val="Sarakstarindkopa"/>
        <w:numPr>
          <w:ilvl w:val="1"/>
          <w:numId w:val="13"/>
        </w:numPr>
        <w:shd w:val="clear" w:color="auto" w:fill="FFFFFF"/>
        <w:spacing w:after="150" w:line="240" w:lineRule="auto"/>
        <w:ind w:left="426"/>
        <w:jc w:val="both"/>
        <w:rPr>
          <w:rFonts w:ascii="Times New Roman" w:eastAsia="Times New Roman" w:hAnsi="Times New Roman" w:cs="Times New Roman"/>
          <w:highlight w:val="white"/>
        </w:rPr>
      </w:pPr>
      <w:proofErr w:type="spellStart"/>
      <w:r w:rsidRPr="00213DD7">
        <w:rPr>
          <w:rFonts w:ascii="Times New Roman" w:eastAsia="Times New Roman" w:hAnsi="Times New Roman" w:cs="Times New Roman"/>
          <w:highlight w:val="white"/>
        </w:rPr>
        <w:t>Eiropas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Sociālā</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fonda</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projekts</w:t>
      </w:r>
      <w:proofErr w:type="spellEnd"/>
      <w:r w:rsidRPr="00213DD7">
        <w:rPr>
          <w:rFonts w:ascii="Times New Roman" w:eastAsia="Times New Roman" w:hAnsi="Times New Roman" w:cs="Times New Roman"/>
          <w:highlight w:val="white"/>
        </w:rPr>
        <w:t xml:space="preserve"> Nr. 8.3.4.0/16/I/001 </w:t>
      </w:r>
      <w:r w:rsidRPr="00213DD7">
        <w:rPr>
          <w:rFonts w:ascii="Times New Roman" w:eastAsia="Times New Roman" w:hAnsi="Times New Roman" w:cs="Times New Roman"/>
          <w:b/>
          <w:highlight w:val="white"/>
        </w:rPr>
        <w:t>“</w:t>
      </w:r>
      <w:proofErr w:type="spellStart"/>
      <w:r w:rsidRPr="00213DD7">
        <w:rPr>
          <w:rFonts w:ascii="Times New Roman" w:eastAsia="Times New Roman" w:hAnsi="Times New Roman" w:cs="Times New Roman"/>
          <w:b/>
          <w:highlight w:val="white"/>
        </w:rPr>
        <w:t>Atbalsts</w:t>
      </w:r>
      <w:proofErr w:type="spellEnd"/>
      <w:r w:rsidRPr="00213DD7">
        <w:rPr>
          <w:rFonts w:ascii="Times New Roman" w:eastAsia="Times New Roman" w:hAnsi="Times New Roman" w:cs="Times New Roman"/>
          <w:b/>
          <w:highlight w:val="white"/>
        </w:rPr>
        <w:t xml:space="preserve"> </w:t>
      </w:r>
      <w:proofErr w:type="spellStart"/>
      <w:r w:rsidRPr="00213DD7">
        <w:rPr>
          <w:rFonts w:ascii="Times New Roman" w:eastAsia="Times New Roman" w:hAnsi="Times New Roman" w:cs="Times New Roman"/>
          <w:b/>
          <w:highlight w:val="white"/>
        </w:rPr>
        <w:t>priekšlaicīgas</w:t>
      </w:r>
      <w:proofErr w:type="spellEnd"/>
      <w:r w:rsidRPr="00213DD7">
        <w:rPr>
          <w:rFonts w:ascii="Times New Roman" w:eastAsia="Times New Roman" w:hAnsi="Times New Roman" w:cs="Times New Roman"/>
          <w:b/>
          <w:highlight w:val="white"/>
        </w:rPr>
        <w:t xml:space="preserve"> </w:t>
      </w:r>
      <w:proofErr w:type="spellStart"/>
      <w:r w:rsidRPr="00213DD7">
        <w:rPr>
          <w:rFonts w:ascii="Times New Roman" w:eastAsia="Times New Roman" w:hAnsi="Times New Roman" w:cs="Times New Roman"/>
          <w:b/>
          <w:highlight w:val="white"/>
        </w:rPr>
        <w:t>mācību</w:t>
      </w:r>
      <w:proofErr w:type="spellEnd"/>
      <w:r w:rsidRPr="00213DD7">
        <w:rPr>
          <w:rFonts w:ascii="Times New Roman" w:eastAsia="Times New Roman" w:hAnsi="Times New Roman" w:cs="Times New Roman"/>
          <w:b/>
          <w:highlight w:val="white"/>
        </w:rPr>
        <w:t xml:space="preserve"> </w:t>
      </w:r>
      <w:proofErr w:type="spellStart"/>
      <w:r w:rsidRPr="00213DD7">
        <w:rPr>
          <w:rFonts w:ascii="Times New Roman" w:eastAsia="Times New Roman" w:hAnsi="Times New Roman" w:cs="Times New Roman"/>
          <w:b/>
          <w:highlight w:val="white"/>
        </w:rPr>
        <w:t>pārtraukšanas</w:t>
      </w:r>
      <w:proofErr w:type="spellEnd"/>
      <w:r w:rsidRPr="00213DD7">
        <w:rPr>
          <w:rFonts w:ascii="Times New Roman" w:eastAsia="Times New Roman" w:hAnsi="Times New Roman" w:cs="Times New Roman"/>
          <w:b/>
          <w:highlight w:val="white"/>
        </w:rPr>
        <w:t xml:space="preserve"> </w:t>
      </w:r>
      <w:proofErr w:type="spellStart"/>
      <w:r w:rsidRPr="00213DD7">
        <w:rPr>
          <w:rFonts w:ascii="Times New Roman" w:eastAsia="Times New Roman" w:hAnsi="Times New Roman" w:cs="Times New Roman"/>
          <w:b/>
          <w:highlight w:val="white"/>
        </w:rPr>
        <w:t>samazināšanai</w:t>
      </w:r>
      <w:proofErr w:type="spellEnd"/>
      <w:r w:rsidRPr="00213DD7">
        <w:rPr>
          <w:rFonts w:ascii="Times New Roman" w:eastAsia="Times New Roman" w:hAnsi="Times New Roman" w:cs="Times New Roman"/>
          <w:b/>
          <w:highlight w:val="white"/>
        </w:rPr>
        <w:t>”</w:t>
      </w:r>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paredzēts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izglītojamiem</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lai</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mazinātu</w:t>
      </w:r>
      <w:proofErr w:type="spellEnd"/>
      <w:r w:rsidRPr="00213DD7">
        <w:rPr>
          <w:rFonts w:ascii="Times New Roman" w:eastAsia="Times New Roman" w:hAnsi="Times New Roman" w:cs="Times New Roman"/>
          <w:highlight w:val="white"/>
        </w:rPr>
        <w:t xml:space="preserve"> to </w:t>
      </w:r>
      <w:proofErr w:type="spellStart"/>
      <w:r w:rsidRPr="00213DD7">
        <w:rPr>
          <w:rFonts w:ascii="Times New Roman" w:eastAsia="Times New Roman" w:hAnsi="Times New Roman" w:cs="Times New Roman"/>
          <w:highlight w:val="white"/>
        </w:rPr>
        <w:t>izglītojamo</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skaitu</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kas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pārtrauc</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mācības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Izglītojamiem</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tiek</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izveidots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individuālais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mācību</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plāns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pirms</w:t>
      </w:r>
      <w:proofErr w:type="spellEnd"/>
      <w:r w:rsidRPr="00213DD7">
        <w:rPr>
          <w:rFonts w:ascii="Times New Roman" w:eastAsia="Times New Roman" w:hAnsi="Times New Roman" w:cs="Times New Roman"/>
          <w:highlight w:val="white"/>
        </w:rPr>
        <w:t xml:space="preserve"> tam </w:t>
      </w:r>
      <w:proofErr w:type="spellStart"/>
      <w:r w:rsidRPr="00213DD7">
        <w:rPr>
          <w:rFonts w:ascii="Times New Roman" w:eastAsia="Times New Roman" w:hAnsi="Times New Roman" w:cs="Times New Roman"/>
          <w:highlight w:val="white"/>
        </w:rPr>
        <w:t>izvērtējot</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mācību</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pārtraukšanas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risku</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līmeni</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klases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audzinātājam</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sadarbojoties</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ar</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mācību</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priekšmetu</w:t>
      </w:r>
      <w:proofErr w:type="spellEnd"/>
      <w:r w:rsidRPr="00213DD7">
        <w:rPr>
          <w:rFonts w:ascii="Times New Roman" w:eastAsia="Times New Roman" w:hAnsi="Times New Roman" w:cs="Times New Roman"/>
          <w:highlight w:val="white"/>
        </w:rPr>
        <w:t xml:space="preserve"> </w:t>
      </w:r>
      <w:proofErr w:type="spellStart"/>
      <w:r w:rsidRPr="00213DD7">
        <w:rPr>
          <w:rFonts w:ascii="Times New Roman" w:eastAsia="Times New Roman" w:hAnsi="Times New Roman" w:cs="Times New Roman"/>
          <w:highlight w:val="white"/>
        </w:rPr>
        <w:t>pedagogiem</w:t>
      </w:r>
      <w:proofErr w:type="spellEnd"/>
      <w:r w:rsidRPr="00213DD7">
        <w:rPr>
          <w:rFonts w:ascii="Times New Roman" w:eastAsia="Times New Roman" w:hAnsi="Times New Roman" w:cs="Times New Roman"/>
          <w:highlight w:val="white"/>
        </w:rPr>
        <w:t>.</w:t>
      </w:r>
      <w:r w:rsid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Atbalstu</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gan</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pedagoga</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vispārējo</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konsultatīvo</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atbalstu</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gan</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konsultatīvo</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atbalstu</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konkrētos</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mācību</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priekšmetos</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kā</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latviešu</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valoda</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matemātika</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ķīmija</w:t>
      </w:r>
      <w:proofErr w:type="spellEnd"/>
      <w:r w:rsidRPr="002276AA">
        <w:rPr>
          <w:rFonts w:ascii="Times New Roman" w:eastAsia="Times New Roman" w:hAnsi="Times New Roman" w:cs="Times New Roman"/>
          <w:highlight w:val="white"/>
        </w:rPr>
        <w:t xml:space="preserve"> un </w:t>
      </w:r>
      <w:proofErr w:type="spellStart"/>
      <w:r w:rsidRPr="002276AA">
        <w:rPr>
          <w:rFonts w:ascii="Times New Roman" w:eastAsia="Times New Roman" w:hAnsi="Times New Roman" w:cs="Times New Roman"/>
          <w:highlight w:val="white"/>
        </w:rPr>
        <w:t>angļu</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valoda</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izglītības</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iestādē</w:t>
      </w:r>
      <w:proofErr w:type="spell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saņēma</w:t>
      </w:r>
      <w:proofErr w:type="spellEnd"/>
      <w:r w:rsidRPr="002276AA">
        <w:rPr>
          <w:rFonts w:ascii="Times New Roman" w:eastAsia="Times New Roman" w:hAnsi="Times New Roman" w:cs="Times New Roman"/>
          <w:highlight w:val="white"/>
        </w:rPr>
        <w:t xml:space="preserve"> 18 </w:t>
      </w:r>
      <w:proofErr w:type="spellStart"/>
      <w:r w:rsidRPr="002276AA">
        <w:rPr>
          <w:rFonts w:ascii="Times New Roman" w:eastAsia="Times New Roman" w:hAnsi="Times New Roman" w:cs="Times New Roman"/>
          <w:highlight w:val="white"/>
        </w:rPr>
        <w:t>izglītojamie</w:t>
      </w:r>
      <w:proofErr w:type="spellEnd"/>
      <w:r w:rsidRPr="002276AA">
        <w:rPr>
          <w:rFonts w:ascii="Times New Roman" w:eastAsia="Times New Roman" w:hAnsi="Times New Roman" w:cs="Times New Roman"/>
          <w:highlight w:val="white"/>
        </w:rPr>
        <w:t xml:space="preserve">, 9 </w:t>
      </w:r>
      <w:proofErr w:type="spellStart"/>
      <w:r w:rsidRPr="002276AA">
        <w:rPr>
          <w:rFonts w:ascii="Times New Roman" w:eastAsia="Times New Roman" w:hAnsi="Times New Roman" w:cs="Times New Roman"/>
          <w:highlight w:val="white"/>
        </w:rPr>
        <w:t>izglītojamie</w:t>
      </w:r>
      <w:proofErr w:type="spellEnd"/>
      <w:r w:rsidRPr="002276AA">
        <w:rPr>
          <w:rFonts w:ascii="Times New Roman" w:eastAsia="Times New Roman" w:hAnsi="Times New Roman" w:cs="Times New Roman"/>
          <w:highlight w:val="white"/>
        </w:rPr>
        <w:t xml:space="preserve"> 1.-4. </w:t>
      </w:r>
      <w:proofErr w:type="spellStart"/>
      <w:proofErr w:type="gramStart"/>
      <w:r w:rsidRPr="002276AA">
        <w:rPr>
          <w:rFonts w:ascii="Times New Roman" w:eastAsia="Times New Roman" w:hAnsi="Times New Roman" w:cs="Times New Roman"/>
          <w:highlight w:val="white"/>
        </w:rPr>
        <w:t>klašu</w:t>
      </w:r>
      <w:proofErr w:type="spellEnd"/>
      <w:proofErr w:type="gramEnd"/>
      <w:r w:rsidRPr="002276AA">
        <w:rPr>
          <w:rFonts w:ascii="Times New Roman" w:eastAsia="Times New Roman" w:hAnsi="Times New Roman" w:cs="Times New Roman"/>
          <w:highlight w:val="white"/>
        </w:rPr>
        <w:t xml:space="preserve"> </w:t>
      </w:r>
      <w:proofErr w:type="spellStart"/>
      <w:r w:rsidRPr="002276AA">
        <w:rPr>
          <w:rFonts w:ascii="Times New Roman" w:eastAsia="Times New Roman" w:hAnsi="Times New Roman" w:cs="Times New Roman"/>
          <w:highlight w:val="white"/>
        </w:rPr>
        <w:t>grupā</w:t>
      </w:r>
      <w:proofErr w:type="spellEnd"/>
      <w:r w:rsidRPr="002276AA">
        <w:rPr>
          <w:rFonts w:ascii="Times New Roman" w:eastAsia="Times New Roman" w:hAnsi="Times New Roman" w:cs="Times New Roman"/>
          <w:highlight w:val="white"/>
        </w:rPr>
        <w:t xml:space="preserve">, 9 </w:t>
      </w:r>
      <w:proofErr w:type="spellStart"/>
      <w:r w:rsidRPr="002276AA">
        <w:rPr>
          <w:rFonts w:ascii="Times New Roman" w:eastAsia="Times New Roman" w:hAnsi="Times New Roman" w:cs="Times New Roman"/>
          <w:highlight w:val="white"/>
        </w:rPr>
        <w:t>izglītojamie</w:t>
      </w:r>
      <w:proofErr w:type="spellEnd"/>
      <w:r w:rsidRPr="002276AA">
        <w:rPr>
          <w:rFonts w:ascii="Times New Roman" w:eastAsia="Times New Roman" w:hAnsi="Times New Roman" w:cs="Times New Roman"/>
          <w:highlight w:val="white"/>
        </w:rPr>
        <w:t xml:space="preserve"> 5.-9.klašu </w:t>
      </w:r>
      <w:proofErr w:type="spellStart"/>
      <w:r w:rsidRPr="002276AA">
        <w:rPr>
          <w:rFonts w:ascii="Times New Roman" w:eastAsia="Times New Roman" w:hAnsi="Times New Roman" w:cs="Times New Roman"/>
          <w:highlight w:val="white"/>
        </w:rPr>
        <w:t>grupā</w:t>
      </w:r>
      <w:proofErr w:type="spellEnd"/>
      <w:r w:rsidRPr="002276AA">
        <w:rPr>
          <w:rFonts w:ascii="Times New Roman" w:eastAsia="Times New Roman" w:hAnsi="Times New Roman" w:cs="Times New Roman"/>
          <w:highlight w:val="white"/>
        </w:rPr>
        <w:t>.</w:t>
      </w:r>
    </w:p>
    <w:p w14:paraId="0CFABE58" w14:textId="77777777" w:rsidR="009A4608" w:rsidRPr="00213DD7" w:rsidRDefault="009A4608" w:rsidP="009A4608">
      <w:pPr>
        <w:pStyle w:val="Sarakstarindkopa"/>
        <w:numPr>
          <w:ilvl w:val="1"/>
          <w:numId w:val="13"/>
        </w:numPr>
        <w:shd w:val="clear" w:color="auto" w:fill="FFFFFF"/>
        <w:spacing w:after="150" w:line="240" w:lineRule="auto"/>
        <w:ind w:left="426"/>
        <w:jc w:val="both"/>
        <w:rPr>
          <w:rFonts w:ascii="Times New Roman" w:eastAsia="Times New Roman" w:hAnsi="Times New Roman" w:cs="Times New Roman"/>
          <w:highlight w:val="white"/>
        </w:rPr>
      </w:pPr>
      <w:proofErr w:type="spellStart"/>
      <w:r w:rsidRPr="00213DD7">
        <w:rPr>
          <w:rFonts w:ascii="Times New Roman" w:eastAsia="Times New Roman" w:hAnsi="Times New Roman" w:cs="Times New Roman"/>
        </w:rPr>
        <w:t>Ar</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projekta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b/>
        </w:rPr>
        <w:t>Atbalsts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izglītojamo</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individuālo</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kompetenču</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attīstībai</w:t>
      </w:r>
      <w:proofErr w:type="spellEnd"/>
      <w:r w:rsidRPr="00213DD7">
        <w:rPr>
          <w:rFonts w:ascii="Times New Roman" w:eastAsia="Times New Roman" w:hAnsi="Times New Roman" w:cs="Times New Roman"/>
          <w:b/>
        </w:rPr>
        <w:t>”</w:t>
      </w:r>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nodrošinājumu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skolā</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tiek</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izkoptas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skolēnu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pētnieciskās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prasmes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talanti</w:t>
      </w:r>
      <w:proofErr w:type="spellEnd"/>
      <w:r w:rsidRPr="00213DD7">
        <w:rPr>
          <w:rFonts w:ascii="Times New Roman" w:eastAsia="Times New Roman" w:hAnsi="Times New Roman" w:cs="Times New Roman"/>
        </w:rPr>
        <w:t xml:space="preserve"> </w:t>
      </w:r>
      <w:proofErr w:type="gramStart"/>
      <w:r w:rsidRPr="00213DD7">
        <w:rPr>
          <w:rFonts w:ascii="Times New Roman" w:eastAsia="Times New Roman" w:hAnsi="Times New Roman" w:cs="Times New Roman"/>
        </w:rPr>
        <w:t>un</w:t>
      </w:r>
      <w:proofErr w:type="gram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sniegts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atbalsts</w:t>
      </w:r>
      <w:proofErr w:type="spellEnd"/>
      <w:r w:rsidRPr="00213DD7">
        <w:rPr>
          <w:rFonts w:ascii="Times New Roman" w:eastAsia="Times New Roman" w:hAnsi="Times New Roman" w:cs="Times New Roman"/>
        </w:rPr>
        <w:t xml:space="preserve"> STEM un vides </w:t>
      </w:r>
      <w:proofErr w:type="spellStart"/>
      <w:r w:rsidRPr="00213DD7">
        <w:rPr>
          <w:rFonts w:ascii="Times New Roman" w:eastAsia="Times New Roman" w:hAnsi="Times New Roman" w:cs="Times New Roman"/>
        </w:rPr>
        <w:t>jomas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priekšmetu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apguvei</w:t>
      </w:r>
      <w:proofErr w:type="spellEnd"/>
      <w:r w:rsidRPr="00213DD7">
        <w:rPr>
          <w:rFonts w:ascii="Times New Roman" w:eastAsia="Times New Roman" w:hAnsi="Times New Roman" w:cs="Times New Roman"/>
        </w:rPr>
        <w:t xml:space="preserve"> 1.-6.klases </w:t>
      </w:r>
      <w:proofErr w:type="spellStart"/>
      <w:r w:rsidRPr="00213DD7">
        <w:rPr>
          <w:rFonts w:ascii="Times New Roman" w:eastAsia="Times New Roman" w:hAnsi="Times New Roman" w:cs="Times New Roman"/>
        </w:rPr>
        <w:t>izglītojamajiem</w:t>
      </w:r>
      <w:proofErr w:type="spellEnd"/>
      <w:r w:rsidRPr="00213DD7">
        <w:rPr>
          <w:rFonts w:ascii="Times New Roman" w:eastAsia="Times New Roman" w:hAnsi="Times New Roman" w:cs="Times New Roman"/>
        </w:rPr>
        <w:t>.</w:t>
      </w:r>
    </w:p>
    <w:p w14:paraId="0A64ED92" w14:textId="77777777" w:rsidR="009A4608" w:rsidRPr="00213DD7" w:rsidRDefault="009A4608" w:rsidP="009A4608">
      <w:pPr>
        <w:pStyle w:val="Sarakstarindkopa"/>
        <w:numPr>
          <w:ilvl w:val="1"/>
          <w:numId w:val="13"/>
        </w:numPr>
        <w:spacing w:after="0" w:line="240" w:lineRule="auto"/>
        <w:ind w:left="426"/>
        <w:jc w:val="both"/>
        <w:rPr>
          <w:rFonts w:ascii="Times New Roman" w:eastAsia="Times New Roman" w:hAnsi="Times New Roman" w:cs="Times New Roman"/>
        </w:rPr>
      </w:pPr>
      <w:proofErr w:type="spellStart"/>
      <w:r w:rsidRPr="00213DD7">
        <w:rPr>
          <w:rFonts w:ascii="Times New Roman" w:eastAsia="Times New Roman" w:hAnsi="Times New Roman" w:cs="Times New Roman"/>
          <w:b/>
        </w:rPr>
        <w:t>Projekta</w:t>
      </w:r>
      <w:proofErr w:type="spellEnd"/>
      <w:r w:rsidRPr="00213DD7">
        <w:rPr>
          <w:rFonts w:ascii="Times New Roman" w:eastAsia="Times New Roman" w:hAnsi="Times New Roman" w:cs="Times New Roman"/>
          <w:b/>
        </w:rPr>
        <w:t xml:space="preserve"> Nr.8.3.5.0/16/I/001 </w:t>
      </w:r>
      <w:proofErr w:type="spellStart"/>
      <w:r w:rsidRPr="00213DD7">
        <w:rPr>
          <w:rFonts w:ascii="Times New Roman" w:eastAsia="Times New Roman" w:hAnsi="Times New Roman" w:cs="Times New Roman"/>
          <w:b/>
        </w:rPr>
        <w:t>Karjeras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atbalsts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vispārējās</w:t>
      </w:r>
      <w:proofErr w:type="spellEnd"/>
      <w:r w:rsidRPr="00213DD7">
        <w:rPr>
          <w:rFonts w:ascii="Times New Roman" w:eastAsia="Times New Roman" w:hAnsi="Times New Roman" w:cs="Times New Roman"/>
          <w:b/>
        </w:rPr>
        <w:t xml:space="preserve"> un </w:t>
      </w:r>
      <w:proofErr w:type="spellStart"/>
      <w:r w:rsidRPr="00213DD7">
        <w:rPr>
          <w:rFonts w:ascii="Times New Roman" w:eastAsia="Times New Roman" w:hAnsi="Times New Roman" w:cs="Times New Roman"/>
          <w:b/>
        </w:rPr>
        <w:t>profesionālās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izglītības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iestādēs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ietvaros</w:t>
      </w:r>
      <w:proofErr w:type="spellEnd"/>
      <w:r w:rsidRPr="00213DD7">
        <w:rPr>
          <w:rFonts w:ascii="Times New Roman" w:eastAsia="Times New Roman" w:hAnsi="Times New Roman" w:cs="Times New Roman"/>
          <w:b/>
        </w:rPr>
        <w:t xml:space="preserve"> </w:t>
      </w:r>
      <w:proofErr w:type="spellStart"/>
      <w:r w:rsidRPr="00213DD7">
        <w:rPr>
          <w:rFonts w:ascii="Times New Roman" w:eastAsia="Times New Roman" w:hAnsi="Times New Roman" w:cs="Times New Roman"/>
          <w:b/>
        </w:rPr>
        <w:t>izglītojamiem</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tika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piedāvātas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grupu</w:t>
      </w:r>
      <w:proofErr w:type="spellEnd"/>
      <w:r w:rsidRPr="00213DD7">
        <w:rPr>
          <w:rFonts w:ascii="Times New Roman" w:eastAsia="Times New Roman" w:hAnsi="Times New Roman" w:cs="Times New Roman"/>
        </w:rPr>
        <w:t xml:space="preserve"> un </w:t>
      </w:r>
      <w:proofErr w:type="spellStart"/>
      <w:r w:rsidRPr="00213DD7">
        <w:rPr>
          <w:rFonts w:ascii="Times New Roman" w:eastAsia="Times New Roman" w:hAnsi="Times New Roman" w:cs="Times New Roman"/>
        </w:rPr>
        <w:t>individuālās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nodarbības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lai</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izglītojamiem</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būtu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iespēja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izzināt</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sevi</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savas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intereses</w:t>
      </w:r>
      <w:proofErr w:type="spellEnd"/>
      <w:r w:rsidRPr="00213DD7">
        <w:rPr>
          <w:rFonts w:ascii="Times New Roman" w:eastAsia="Times New Roman" w:hAnsi="Times New Roman" w:cs="Times New Roman"/>
        </w:rPr>
        <w:t xml:space="preserve"> un </w:t>
      </w:r>
      <w:proofErr w:type="spellStart"/>
      <w:r w:rsidRPr="00213DD7">
        <w:rPr>
          <w:rFonts w:ascii="Times New Roman" w:eastAsia="Times New Roman" w:hAnsi="Times New Roman" w:cs="Times New Roman"/>
        </w:rPr>
        <w:t>spējas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Svarīgākā</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mērķgrupa</w:t>
      </w:r>
      <w:proofErr w:type="spellEnd"/>
      <w:r w:rsidRPr="00213DD7">
        <w:rPr>
          <w:rFonts w:ascii="Times New Roman" w:eastAsia="Times New Roman" w:hAnsi="Times New Roman" w:cs="Times New Roman"/>
        </w:rPr>
        <w:t xml:space="preserve">- 9. </w:t>
      </w:r>
      <w:proofErr w:type="spellStart"/>
      <w:r w:rsidRPr="00213DD7">
        <w:rPr>
          <w:rFonts w:ascii="Times New Roman" w:eastAsia="Times New Roman" w:hAnsi="Times New Roman" w:cs="Times New Roman"/>
        </w:rPr>
        <w:t>klašu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izglītojamie</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grupai</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tika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piedāvātas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nodarbības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kuras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veicināja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izglītojamo</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izpratni</w:t>
      </w:r>
      <w:proofErr w:type="spellEnd"/>
      <w:r w:rsidRPr="00213DD7">
        <w:rPr>
          <w:rFonts w:ascii="Times New Roman" w:eastAsia="Times New Roman" w:hAnsi="Times New Roman" w:cs="Times New Roman"/>
        </w:rPr>
        <w:t xml:space="preserve"> par </w:t>
      </w:r>
      <w:proofErr w:type="spellStart"/>
      <w:r w:rsidRPr="00213DD7">
        <w:rPr>
          <w:rFonts w:ascii="Times New Roman" w:eastAsia="Times New Roman" w:hAnsi="Times New Roman" w:cs="Times New Roman"/>
        </w:rPr>
        <w:t>jauno</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vidusskolas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modeli</w:t>
      </w:r>
      <w:proofErr w:type="spellEnd"/>
      <w:r w:rsidRPr="00213DD7">
        <w:rPr>
          <w:rFonts w:ascii="Times New Roman" w:eastAsia="Times New Roman" w:hAnsi="Times New Roman" w:cs="Times New Roman"/>
        </w:rPr>
        <w:t xml:space="preserve"> un </w:t>
      </w:r>
      <w:proofErr w:type="spellStart"/>
      <w:r w:rsidRPr="00213DD7">
        <w:rPr>
          <w:rFonts w:ascii="Times New Roman" w:eastAsia="Times New Roman" w:hAnsi="Times New Roman" w:cs="Times New Roman"/>
        </w:rPr>
        <w:t>iespēju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izvēlēties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sev</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vispiemērotāko</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virzienu</w:t>
      </w:r>
      <w:proofErr w:type="spellEnd"/>
      <w:r w:rsidRPr="00213DD7">
        <w:rPr>
          <w:rFonts w:ascii="Times New Roman" w:eastAsia="Times New Roman" w:hAnsi="Times New Roman" w:cs="Times New Roman"/>
        </w:rPr>
        <w:t xml:space="preserve">. 12. </w:t>
      </w:r>
      <w:proofErr w:type="spellStart"/>
      <w:r w:rsidRPr="00213DD7">
        <w:rPr>
          <w:rFonts w:ascii="Times New Roman" w:eastAsia="Times New Roman" w:hAnsi="Times New Roman" w:cs="Times New Roman"/>
        </w:rPr>
        <w:t>klašu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izglītojamiem</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tika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organizētās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nodarbības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kas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ļāva</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atrast</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piemērotākās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augstākās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izglītības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iestādes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izglītojamie</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tikās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ar</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absolventiem</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dažādu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augstskolu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studentiem</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augstskolu</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pārstāvjiem</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izglītojošās</w:t>
      </w:r>
      <w:proofErr w:type="spellEnd"/>
      <w:r w:rsidRPr="00213DD7">
        <w:rPr>
          <w:rFonts w:ascii="Times New Roman" w:eastAsia="Times New Roman" w:hAnsi="Times New Roman" w:cs="Times New Roman"/>
        </w:rPr>
        <w:t xml:space="preserve"> un </w:t>
      </w:r>
      <w:proofErr w:type="spellStart"/>
      <w:r w:rsidRPr="00213DD7">
        <w:rPr>
          <w:rFonts w:ascii="Times New Roman" w:eastAsia="Times New Roman" w:hAnsi="Times New Roman" w:cs="Times New Roman"/>
        </w:rPr>
        <w:t>informējošās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nodarbībās</w:t>
      </w:r>
      <w:proofErr w:type="spellEnd"/>
      <w:r w:rsidRPr="00213DD7">
        <w:rPr>
          <w:rFonts w:ascii="Times New Roman" w:eastAsia="Times New Roman" w:hAnsi="Times New Roman" w:cs="Times New Roman"/>
        </w:rPr>
        <w:t xml:space="preserve"> </w:t>
      </w:r>
      <w:proofErr w:type="spellStart"/>
      <w:r w:rsidRPr="00213DD7">
        <w:rPr>
          <w:rFonts w:ascii="Times New Roman" w:eastAsia="Times New Roman" w:hAnsi="Times New Roman" w:cs="Times New Roman"/>
        </w:rPr>
        <w:t>u.c</w:t>
      </w:r>
      <w:proofErr w:type="spellEnd"/>
      <w:r w:rsidRPr="00213DD7">
        <w:rPr>
          <w:rFonts w:ascii="Times New Roman" w:eastAsia="Times New Roman" w:hAnsi="Times New Roman" w:cs="Times New Roman"/>
        </w:rPr>
        <w:t>.</w:t>
      </w:r>
    </w:p>
    <w:p w14:paraId="5CFAA4F9" w14:textId="77777777" w:rsidR="009A4608" w:rsidRPr="009A4608" w:rsidRDefault="009A4608" w:rsidP="009A4608">
      <w:pPr>
        <w:pStyle w:val="Sarakstarindkopa"/>
        <w:numPr>
          <w:ilvl w:val="1"/>
          <w:numId w:val="13"/>
        </w:numPr>
        <w:spacing w:after="0" w:line="240" w:lineRule="auto"/>
        <w:ind w:left="426" w:hanging="284"/>
        <w:jc w:val="both"/>
        <w:rPr>
          <w:rFonts w:ascii="Times New Roman" w:eastAsia="Times New Roman" w:hAnsi="Times New Roman" w:cs="Times New Roman"/>
        </w:rPr>
      </w:pPr>
      <w:proofErr w:type="spellStart"/>
      <w:r w:rsidRPr="009A4608">
        <w:rPr>
          <w:rFonts w:ascii="Times New Roman" w:hAnsi="Times New Roman" w:cs="Times New Roman"/>
          <w:bCs/>
        </w:rPr>
        <w:t>Jaunatnes</w:t>
      </w:r>
      <w:proofErr w:type="spellEnd"/>
      <w:r w:rsidRPr="009A4608">
        <w:rPr>
          <w:rFonts w:ascii="Times New Roman" w:hAnsi="Times New Roman" w:cs="Times New Roman"/>
          <w:bCs/>
        </w:rPr>
        <w:t xml:space="preserve"> </w:t>
      </w:r>
      <w:proofErr w:type="spellStart"/>
      <w:r w:rsidRPr="009A4608">
        <w:rPr>
          <w:rFonts w:ascii="Times New Roman" w:hAnsi="Times New Roman" w:cs="Times New Roman"/>
          <w:bCs/>
        </w:rPr>
        <w:t>starptautisko</w:t>
      </w:r>
      <w:proofErr w:type="spellEnd"/>
      <w:r w:rsidRPr="009A4608">
        <w:rPr>
          <w:rFonts w:ascii="Times New Roman" w:hAnsi="Times New Roman" w:cs="Times New Roman"/>
          <w:bCs/>
        </w:rPr>
        <w:t xml:space="preserve"> </w:t>
      </w:r>
      <w:proofErr w:type="spellStart"/>
      <w:r w:rsidRPr="009A4608">
        <w:rPr>
          <w:rFonts w:ascii="Times New Roman" w:hAnsi="Times New Roman" w:cs="Times New Roman"/>
          <w:bCs/>
        </w:rPr>
        <w:t>programmu</w:t>
      </w:r>
      <w:proofErr w:type="spellEnd"/>
      <w:r w:rsidRPr="009A4608">
        <w:rPr>
          <w:rFonts w:ascii="Times New Roman" w:hAnsi="Times New Roman" w:cs="Times New Roman"/>
          <w:bCs/>
        </w:rPr>
        <w:t xml:space="preserve"> </w:t>
      </w:r>
      <w:proofErr w:type="spellStart"/>
      <w:r w:rsidRPr="009A4608">
        <w:rPr>
          <w:rFonts w:ascii="Times New Roman" w:hAnsi="Times New Roman" w:cs="Times New Roman"/>
          <w:bCs/>
        </w:rPr>
        <w:t>aģentūras</w:t>
      </w:r>
      <w:proofErr w:type="spellEnd"/>
      <w:r w:rsidRPr="009A4608">
        <w:rPr>
          <w:rFonts w:ascii="Times New Roman" w:hAnsi="Times New Roman" w:cs="Times New Roman"/>
          <w:bCs/>
        </w:rPr>
        <w:t xml:space="preserve"> (JSPA) </w:t>
      </w:r>
      <w:proofErr w:type="spellStart"/>
      <w:r w:rsidRPr="009A4608">
        <w:rPr>
          <w:rFonts w:ascii="Times New Roman" w:hAnsi="Times New Roman" w:cs="Times New Roman"/>
          <w:bCs/>
        </w:rPr>
        <w:t>projektā</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Atbalsts</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psihoemocionālās</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veselības</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veicināšanas</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pasākumiem</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skolās</w:t>
      </w:r>
      <w:proofErr w:type="spellEnd"/>
      <w:r w:rsidRPr="009A4608">
        <w:rPr>
          <w:rFonts w:ascii="Times New Roman" w:hAnsi="Times New Roman" w:cs="Times New Roman"/>
          <w:b/>
          <w:bCs/>
        </w:rPr>
        <w:t xml:space="preserve"> Covid-19 </w:t>
      </w:r>
      <w:proofErr w:type="spellStart"/>
      <w:r w:rsidRPr="009A4608">
        <w:rPr>
          <w:rFonts w:ascii="Times New Roman" w:hAnsi="Times New Roman" w:cs="Times New Roman"/>
          <w:b/>
          <w:bCs/>
        </w:rPr>
        <w:t>pandēmijas</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radīto</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seku</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mazināšanai</w:t>
      </w:r>
      <w:proofErr w:type="spellEnd"/>
      <w:r w:rsidRPr="009A4608">
        <w:rPr>
          <w:rFonts w:ascii="Times New Roman" w:hAnsi="Times New Roman" w:cs="Times New Roman"/>
          <w:b/>
          <w:bCs/>
        </w:rPr>
        <w:t>” “</w:t>
      </w:r>
      <w:proofErr w:type="spellStart"/>
      <w:r w:rsidRPr="009A4608">
        <w:rPr>
          <w:rFonts w:ascii="Times New Roman" w:hAnsi="Times New Roman" w:cs="Times New Roman"/>
          <w:b/>
          <w:bCs/>
        </w:rPr>
        <w:t>Labbūtības</w:t>
      </w:r>
      <w:proofErr w:type="spellEnd"/>
      <w:r w:rsidRPr="009A4608">
        <w:rPr>
          <w:rFonts w:ascii="Times New Roman" w:hAnsi="Times New Roman" w:cs="Times New Roman"/>
          <w:b/>
          <w:bCs/>
        </w:rPr>
        <w:t xml:space="preserve"> </w:t>
      </w:r>
      <w:proofErr w:type="spellStart"/>
      <w:r w:rsidRPr="009A4608">
        <w:rPr>
          <w:rFonts w:ascii="Times New Roman" w:hAnsi="Times New Roman" w:cs="Times New Roman"/>
          <w:b/>
          <w:bCs/>
        </w:rPr>
        <w:t>ceļakarte</w:t>
      </w:r>
      <w:proofErr w:type="spellEnd"/>
      <w:r w:rsidRPr="00213DD7">
        <w:rPr>
          <w:rFonts w:ascii="Times New Roman" w:hAnsi="Times New Roman" w:cs="Times New Roman"/>
          <w:b/>
          <w:bCs/>
          <w:color w:val="252525"/>
        </w:rPr>
        <w:t xml:space="preserve">” </w:t>
      </w:r>
      <w:proofErr w:type="spellStart"/>
      <w:r w:rsidRPr="009A4608">
        <w:rPr>
          <w:rFonts w:ascii="Times New Roman" w:hAnsi="Times New Roman" w:cs="Times New Roman"/>
          <w:bCs/>
        </w:rPr>
        <w:t>i</w:t>
      </w:r>
      <w:r w:rsidRPr="009A4608">
        <w:rPr>
          <w:rFonts w:ascii="Times New Roman" w:hAnsi="Times New Roman" w:cs="Times New Roman"/>
        </w:rPr>
        <w:t>zglītojamie</w:t>
      </w:r>
      <w:proofErr w:type="spellEnd"/>
      <w:r w:rsidRPr="009A4608">
        <w:rPr>
          <w:rFonts w:ascii="Times New Roman" w:hAnsi="Times New Roman" w:cs="Times New Roman"/>
        </w:rPr>
        <w:t xml:space="preserve"> un </w:t>
      </w:r>
      <w:proofErr w:type="spellStart"/>
      <w:r w:rsidRPr="009A4608">
        <w:rPr>
          <w:rFonts w:ascii="Times New Roman" w:hAnsi="Times New Roman" w:cs="Times New Roman"/>
        </w:rPr>
        <w:t>pedagogi</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piedalījās</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lekcijā</w:t>
      </w:r>
      <w:proofErr w:type="spellEnd"/>
      <w:r w:rsidRPr="009A4608">
        <w:rPr>
          <w:rFonts w:ascii="Times New Roman" w:hAnsi="Times New Roman" w:cs="Times New Roman"/>
        </w:rPr>
        <w:t xml:space="preserve"> par </w:t>
      </w:r>
      <w:proofErr w:type="spellStart"/>
      <w:r w:rsidRPr="009A4608">
        <w:rPr>
          <w:rFonts w:ascii="Times New Roman" w:hAnsi="Times New Roman" w:cs="Times New Roman"/>
        </w:rPr>
        <w:t>mentālo</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veselību</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Projekta</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ietvaros</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tika</w:t>
      </w:r>
      <w:proofErr w:type="spellEnd"/>
      <w:r w:rsidRPr="009A4608">
        <w:rPr>
          <w:rFonts w:ascii="Times New Roman" w:hAnsi="Times New Roman" w:cs="Times New Roman"/>
        </w:rPr>
        <w:t xml:space="preserve"> </w:t>
      </w:r>
      <w:proofErr w:type="spellStart"/>
      <w:r w:rsidRPr="009A4608">
        <w:rPr>
          <w:rFonts w:ascii="Times New Roman" w:hAnsi="Times New Roman" w:cs="Times New Roman"/>
        </w:rPr>
        <w:t>izveidota</w:t>
      </w:r>
      <w:proofErr w:type="spellEnd"/>
      <w:r w:rsidRPr="009A4608">
        <w:rPr>
          <w:rFonts w:ascii="Times New Roman" w:hAnsi="Times New Roman" w:cs="Times New Roman"/>
        </w:rPr>
        <w:t xml:space="preserve"> un </w:t>
      </w:r>
      <w:proofErr w:type="spellStart"/>
      <w:r w:rsidRPr="009A4608">
        <w:rPr>
          <w:rFonts w:ascii="Times New Roman" w:hAnsi="Times New Roman" w:cs="Times New Roman"/>
        </w:rPr>
        <w:t>iekārtota</w:t>
      </w:r>
      <w:proofErr w:type="spellEnd"/>
      <w:r>
        <w:rPr>
          <w:rFonts w:ascii="Times New Roman" w:hAnsi="Times New Roman" w:cs="Times New Roman"/>
        </w:rPr>
        <w:t xml:space="preserve"> </w:t>
      </w:r>
      <w:proofErr w:type="spellStart"/>
      <w:r>
        <w:rPr>
          <w:rFonts w:ascii="Times New Roman" w:hAnsi="Times New Roman" w:cs="Times New Roman"/>
        </w:rPr>
        <w:t>izglītojamo</w:t>
      </w:r>
      <w:proofErr w:type="spellEnd"/>
      <w:r>
        <w:rPr>
          <w:rFonts w:ascii="Times New Roman" w:hAnsi="Times New Roman" w:cs="Times New Roman"/>
        </w:rPr>
        <w:t xml:space="preserve"> </w:t>
      </w:r>
      <w:proofErr w:type="spellStart"/>
      <w:r>
        <w:rPr>
          <w:rFonts w:ascii="Times New Roman" w:hAnsi="Times New Roman" w:cs="Times New Roman"/>
        </w:rPr>
        <w:t>Pašpārvaldes</w:t>
      </w:r>
      <w:proofErr w:type="spellEnd"/>
      <w:r>
        <w:rPr>
          <w:rFonts w:ascii="Times New Roman" w:hAnsi="Times New Roman" w:cs="Times New Roman"/>
        </w:rPr>
        <w:t xml:space="preserve"> </w:t>
      </w:r>
      <w:proofErr w:type="spellStart"/>
      <w:r>
        <w:rPr>
          <w:rFonts w:ascii="Times New Roman" w:hAnsi="Times New Roman" w:cs="Times New Roman"/>
        </w:rPr>
        <w:t>telpa</w:t>
      </w:r>
      <w:proofErr w:type="spellEnd"/>
      <w:r>
        <w:rPr>
          <w:rFonts w:ascii="Times New Roman" w:hAnsi="Times New Roman" w:cs="Times New Roman"/>
        </w:rPr>
        <w:t>.</w:t>
      </w:r>
    </w:p>
    <w:p w14:paraId="1697C15F" w14:textId="77777777" w:rsidR="009A4608" w:rsidRPr="00213DD7" w:rsidRDefault="009A4608" w:rsidP="009A4608">
      <w:pPr>
        <w:spacing w:after="0" w:line="240" w:lineRule="auto"/>
        <w:rPr>
          <w:rFonts w:ascii="Times New Roman" w:hAnsi="Times New Roman" w:cs="Times New Roman"/>
          <w:sz w:val="24"/>
          <w:szCs w:val="24"/>
          <w:lang w:val="lv-LV"/>
        </w:rPr>
      </w:pPr>
    </w:p>
    <w:p w14:paraId="56E215FA" w14:textId="77777777" w:rsidR="009A4608" w:rsidRPr="00166882" w:rsidRDefault="009A4608" w:rsidP="009A4608">
      <w:pPr>
        <w:spacing w:after="0" w:line="240" w:lineRule="auto"/>
        <w:rPr>
          <w:rFonts w:ascii="Times New Roman" w:hAnsi="Times New Roman" w:cs="Times New Roman"/>
          <w:sz w:val="24"/>
          <w:szCs w:val="24"/>
          <w:lang w:val="lv-LV"/>
        </w:rPr>
      </w:pPr>
    </w:p>
    <w:p w14:paraId="3A720810" w14:textId="77777777" w:rsidR="009A4608" w:rsidRDefault="009A4608" w:rsidP="009A4608">
      <w:pPr>
        <w:pStyle w:val="Sarakstarindkopa"/>
        <w:numPr>
          <w:ilvl w:val="0"/>
          <w:numId w:val="6"/>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43AC2B66" w14:textId="77777777" w:rsidR="009A4608" w:rsidRDefault="009A4608" w:rsidP="009A4608">
      <w:pPr>
        <w:pStyle w:val="Sarakstarindkopa"/>
        <w:spacing w:after="0" w:line="240" w:lineRule="auto"/>
        <w:rPr>
          <w:rFonts w:ascii="Times New Roman" w:hAnsi="Times New Roman" w:cs="Times New Roman"/>
          <w:b/>
          <w:bCs/>
          <w:sz w:val="24"/>
          <w:szCs w:val="24"/>
          <w:lang w:val="lv-LV"/>
        </w:rPr>
      </w:pPr>
    </w:p>
    <w:p w14:paraId="3F09BCE0" w14:textId="77777777" w:rsidR="009A4608" w:rsidRPr="00213DD7" w:rsidRDefault="009A4608" w:rsidP="009A4608">
      <w:pPr>
        <w:pStyle w:val="Sarakstarindkopa"/>
        <w:spacing w:after="0" w:line="240" w:lineRule="auto"/>
        <w:ind w:left="426" w:hanging="284"/>
        <w:jc w:val="both"/>
        <w:rPr>
          <w:rFonts w:ascii="Times New Roman" w:hAnsi="Times New Roman" w:cs="Times New Roman"/>
          <w:lang w:val="lv-LV"/>
        </w:rPr>
      </w:pPr>
      <w:r w:rsidRPr="00CE404A">
        <w:rPr>
          <w:rFonts w:ascii="Times New Roman" w:hAnsi="Times New Roman" w:cs="Times New Roman"/>
          <w:b/>
          <w:lang w:val="lv-LV"/>
        </w:rPr>
        <w:t>5.1</w:t>
      </w:r>
      <w:r w:rsidRPr="00CE404A">
        <w:rPr>
          <w:rFonts w:ascii="Times New Roman" w:hAnsi="Times New Roman" w:cs="Times New Roman"/>
          <w:lang w:val="lv-LV"/>
        </w:rPr>
        <w:t xml:space="preserve">. </w:t>
      </w:r>
      <w:r w:rsidRPr="00CE404A">
        <w:rPr>
          <w:rFonts w:ascii="Times New Roman" w:hAnsi="Times New Roman" w:cs="Times New Roman"/>
          <w:color w:val="000000"/>
          <w:lang w:val="lv-LV"/>
        </w:rPr>
        <w:t>Sadarbības</w:t>
      </w:r>
      <w:r w:rsidRPr="00213DD7">
        <w:rPr>
          <w:rFonts w:ascii="Times New Roman" w:hAnsi="Times New Roman" w:cs="Times New Roman"/>
          <w:color w:val="000000"/>
          <w:lang w:val="lv-LV"/>
        </w:rPr>
        <w:t xml:space="preserve"> līgums ar </w:t>
      </w:r>
      <w:r w:rsidRPr="00213DD7">
        <w:rPr>
          <w:rFonts w:ascii="Times New Roman" w:hAnsi="Times New Roman" w:cs="Times New Roman"/>
          <w:b/>
          <w:color w:val="000000"/>
          <w:lang w:val="lv-LV"/>
        </w:rPr>
        <w:t>Latvijas Universitāti par iesaistīšanos “Inovatīvās pieredzes skolu tīkla”</w:t>
      </w:r>
      <w:r w:rsidRPr="00213DD7">
        <w:rPr>
          <w:rFonts w:ascii="Times New Roman" w:hAnsi="Times New Roman" w:cs="Times New Roman"/>
          <w:color w:val="000000"/>
          <w:lang w:val="lv-LV"/>
        </w:rPr>
        <w:t xml:space="preserve"> darbībā, kura mērķis ir savstarpēji sadarboties ar Universitāti, radīt inovatīvus risinājumus un izmēģināt tos mācību procesā. </w:t>
      </w:r>
    </w:p>
    <w:p w14:paraId="739FA886" w14:textId="77777777" w:rsidR="009A4608" w:rsidRPr="00213DD7" w:rsidRDefault="009A4608" w:rsidP="009A4608">
      <w:pPr>
        <w:pStyle w:val="Sarakstarindkopa"/>
        <w:numPr>
          <w:ilvl w:val="1"/>
          <w:numId w:val="14"/>
        </w:numPr>
        <w:spacing w:after="0" w:line="240" w:lineRule="auto"/>
        <w:ind w:left="426"/>
        <w:jc w:val="both"/>
        <w:rPr>
          <w:rFonts w:ascii="Times New Roman" w:hAnsi="Times New Roman" w:cs="Times New Roman"/>
          <w:lang w:val="lv-LV"/>
        </w:rPr>
      </w:pPr>
      <w:r w:rsidRPr="00213DD7">
        <w:rPr>
          <w:rFonts w:ascii="Times New Roman" w:hAnsi="Times New Roman" w:cs="Times New Roman"/>
          <w:color w:val="000000"/>
          <w:lang w:val="lv-LV"/>
        </w:rPr>
        <w:t xml:space="preserve">Sadarbībā ar biznesa izglītības biedrību </w:t>
      </w:r>
      <w:r w:rsidRPr="00213DD7">
        <w:rPr>
          <w:rFonts w:ascii="Times New Roman" w:hAnsi="Times New Roman" w:cs="Times New Roman"/>
          <w:b/>
          <w:bCs/>
          <w:color w:val="000000"/>
          <w:lang w:val="lv-LV"/>
        </w:rPr>
        <w:t xml:space="preserve">Junior </w:t>
      </w:r>
      <w:proofErr w:type="spellStart"/>
      <w:r w:rsidRPr="00213DD7">
        <w:rPr>
          <w:rFonts w:ascii="Times New Roman" w:hAnsi="Times New Roman" w:cs="Times New Roman"/>
          <w:b/>
          <w:bCs/>
          <w:color w:val="000000"/>
          <w:lang w:val="lv-LV"/>
        </w:rPr>
        <w:t>Achievement</w:t>
      </w:r>
      <w:proofErr w:type="spellEnd"/>
      <w:r w:rsidRPr="00213DD7">
        <w:rPr>
          <w:rFonts w:ascii="Times New Roman" w:hAnsi="Times New Roman" w:cs="Times New Roman"/>
          <w:b/>
          <w:bCs/>
          <w:color w:val="000000"/>
          <w:lang w:val="lv-LV"/>
        </w:rPr>
        <w:t xml:space="preserve"> </w:t>
      </w:r>
      <w:r w:rsidRPr="00213DD7">
        <w:rPr>
          <w:rFonts w:ascii="Times New Roman" w:hAnsi="Times New Roman" w:cs="Times New Roman"/>
          <w:b/>
          <w:color w:val="000000"/>
          <w:lang w:val="lv-LV"/>
        </w:rPr>
        <w:t>Latvia</w:t>
      </w:r>
      <w:r w:rsidRPr="00213DD7">
        <w:rPr>
          <w:rFonts w:ascii="Times New Roman" w:hAnsi="Times New Roman" w:cs="Times New Roman"/>
          <w:color w:val="000000"/>
          <w:lang w:val="lv-LV"/>
        </w:rPr>
        <w:t xml:space="preserve"> tiek īstenota izglītojamo uzņēmējdarbības prasmju pilnveide interešu izglītības programmas Skolēnu mācību uzņēmums ietvaros. </w:t>
      </w:r>
    </w:p>
    <w:p w14:paraId="4F112400" w14:textId="77777777" w:rsidR="009A4608" w:rsidRPr="00166882" w:rsidRDefault="009A4608" w:rsidP="009A4608">
      <w:pPr>
        <w:spacing w:after="0" w:line="240" w:lineRule="auto"/>
        <w:rPr>
          <w:rFonts w:ascii="Times New Roman" w:hAnsi="Times New Roman" w:cs="Times New Roman"/>
          <w:sz w:val="24"/>
          <w:szCs w:val="24"/>
          <w:lang w:val="lv-LV"/>
        </w:rPr>
      </w:pPr>
    </w:p>
    <w:p w14:paraId="5F9EEFA3" w14:textId="77777777" w:rsidR="009A4608" w:rsidRPr="00C9628E" w:rsidRDefault="009A4608" w:rsidP="009A4608">
      <w:pPr>
        <w:pStyle w:val="Sarakstarindkopa"/>
        <w:numPr>
          <w:ilvl w:val="0"/>
          <w:numId w:val="14"/>
        </w:numPr>
        <w:spacing w:after="0" w:line="240" w:lineRule="auto"/>
        <w:jc w:val="center"/>
        <w:rPr>
          <w:rFonts w:ascii="Times New Roman" w:hAnsi="Times New Roman" w:cs="Times New Roman"/>
          <w:b/>
          <w:bCs/>
          <w:sz w:val="24"/>
          <w:szCs w:val="24"/>
          <w:lang w:val="lv-LV"/>
        </w:rPr>
      </w:pPr>
      <w:bookmarkStart w:id="0" w:name="_GoBack"/>
      <w:bookmarkEnd w:id="0"/>
      <w:r w:rsidRPr="00C9628E">
        <w:rPr>
          <w:rFonts w:ascii="Times New Roman" w:hAnsi="Times New Roman" w:cs="Times New Roman"/>
          <w:b/>
          <w:bCs/>
          <w:sz w:val="24"/>
          <w:szCs w:val="24"/>
          <w:lang w:val="lv-LV"/>
        </w:rPr>
        <w:t>Audzināšanas darba prioritātes trim gadiem un to ieviešana</w:t>
      </w:r>
    </w:p>
    <w:p w14:paraId="6F5C1FAC" w14:textId="77777777" w:rsidR="009A4608" w:rsidRPr="0032078E" w:rsidRDefault="009A4608" w:rsidP="009A4608">
      <w:pPr>
        <w:pStyle w:val="Sarakstarindkopa"/>
        <w:spacing w:after="0" w:line="240" w:lineRule="auto"/>
        <w:rPr>
          <w:rFonts w:ascii="Times New Roman" w:hAnsi="Times New Roman" w:cs="Times New Roman"/>
          <w:b/>
          <w:bCs/>
          <w:lang w:val="lv-LV"/>
        </w:rPr>
      </w:pPr>
    </w:p>
    <w:p w14:paraId="3C37F30F" w14:textId="77777777" w:rsidR="009A4608" w:rsidRPr="00CE404A" w:rsidRDefault="009A4608" w:rsidP="009A4608">
      <w:pPr>
        <w:pStyle w:val="Sarakstarindkopa"/>
        <w:numPr>
          <w:ilvl w:val="1"/>
          <w:numId w:val="18"/>
        </w:numPr>
        <w:spacing w:after="0" w:line="240" w:lineRule="auto"/>
        <w:ind w:left="709"/>
        <w:rPr>
          <w:rFonts w:ascii="Times New Roman" w:hAnsi="Times New Roman" w:cs="Times New Roman"/>
          <w:lang w:val="lv-LV"/>
        </w:rPr>
      </w:pPr>
      <w:r w:rsidRPr="00CE404A">
        <w:rPr>
          <w:rFonts w:ascii="Times New Roman" w:hAnsi="Times New Roman" w:cs="Times New Roman"/>
          <w:lang w:val="lv-LV"/>
        </w:rPr>
        <w:t xml:space="preserve"> Prioritātes (</w:t>
      </w:r>
      <w:proofErr w:type="spellStart"/>
      <w:r w:rsidRPr="00CE404A">
        <w:rPr>
          <w:rFonts w:ascii="Times New Roman" w:hAnsi="Times New Roman" w:cs="Times New Roman"/>
          <w:lang w:val="lv-LV"/>
        </w:rPr>
        <w:t>bērncentrētas</w:t>
      </w:r>
      <w:proofErr w:type="spellEnd"/>
      <w:r w:rsidRPr="00CE404A">
        <w:rPr>
          <w:rFonts w:ascii="Times New Roman" w:hAnsi="Times New Roman" w:cs="Times New Roman"/>
          <w:lang w:val="lv-LV"/>
        </w:rPr>
        <w:t>, domājot par izglītojamā personību).</w:t>
      </w:r>
    </w:p>
    <w:p w14:paraId="49745DBE" w14:textId="77777777" w:rsidR="009A4608" w:rsidRPr="0032078E" w:rsidRDefault="009A4608" w:rsidP="009A4608">
      <w:pPr>
        <w:pStyle w:val="Sarakstarindkopa"/>
        <w:numPr>
          <w:ilvl w:val="0"/>
          <w:numId w:val="15"/>
        </w:numPr>
        <w:spacing w:after="0" w:line="276" w:lineRule="auto"/>
        <w:ind w:right="-330"/>
        <w:jc w:val="both"/>
        <w:rPr>
          <w:rFonts w:ascii="Times New Roman" w:hAnsi="Times New Roman"/>
          <w:lang w:val="lv-LV"/>
        </w:rPr>
      </w:pPr>
      <w:r w:rsidRPr="0032078E">
        <w:rPr>
          <w:rFonts w:ascii="Times New Roman" w:hAnsi="Times New Roman"/>
          <w:lang w:val="lv-LV"/>
        </w:rPr>
        <w:t>Sekmēt izglītojamo individuālo kompetenču pilnveidi, spēju un talantu attīstīšanu, pilsonisko līdzdalību skolas, pilsētas un valsts dzīvē.</w:t>
      </w:r>
    </w:p>
    <w:p w14:paraId="103D0CF4" w14:textId="77777777" w:rsidR="009A4608" w:rsidRPr="0032078E" w:rsidRDefault="009A4608" w:rsidP="009A4608">
      <w:pPr>
        <w:pStyle w:val="Sarakstarindkopa"/>
        <w:numPr>
          <w:ilvl w:val="0"/>
          <w:numId w:val="15"/>
        </w:numPr>
        <w:spacing w:after="0" w:line="276" w:lineRule="auto"/>
        <w:ind w:right="-330"/>
        <w:jc w:val="both"/>
        <w:rPr>
          <w:rFonts w:ascii="Times New Roman" w:hAnsi="Times New Roman"/>
        </w:rPr>
      </w:pPr>
      <w:r w:rsidRPr="0032078E">
        <w:rPr>
          <w:rFonts w:ascii="Times New Roman" w:hAnsi="Times New Roman"/>
          <w:lang w:val="lv-LV"/>
        </w:rPr>
        <w:t xml:space="preserve">Nodrošināt jēgpilnus un mērķtiecīgi organizētus </w:t>
      </w:r>
      <w:proofErr w:type="spellStart"/>
      <w:r w:rsidRPr="0032078E">
        <w:rPr>
          <w:rFonts w:ascii="Times New Roman" w:hAnsi="Times New Roman"/>
          <w:lang w:val="lv-LV"/>
        </w:rPr>
        <w:t>ārpusstundu</w:t>
      </w:r>
      <w:proofErr w:type="spellEnd"/>
      <w:r w:rsidRPr="0032078E">
        <w:rPr>
          <w:rFonts w:ascii="Times New Roman" w:hAnsi="Times New Roman"/>
          <w:lang w:val="lv-LV"/>
        </w:rPr>
        <w:t xml:space="preserve"> pasākumus izglītojamo pilsoniskajā, patriotiskajā un valstiskajā audzināšanā. </w:t>
      </w:r>
      <w:proofErr w:type="spellStart"/>
      <w:r w:rsidRPr="0032078E">
        <w:rPr>
          <w:rFonts w:ascii="Times New Roman" w:hAnsi="Times New Roman"/>
        </w:rPr>
        <w:t>Skolas</w:t>
      </w:r>
      <w:proofErr w:type="spellEnd"/>
      <w:r w:rsidRPr="0032078E">
        <w:rPr>
          <w:rFonts w:ascii="Times New Roman" w:hAnsi="Times New Roman"/>
        </w:rPr>
        <w:t xml:space="preserve"> </w:t>
      </w:r>
      <w:proofErr w:type="spellStart"/>
      <w:r w:rsidRPr="0032078E">
        <w:rPr>
          <w:rFonts w:ascii="Times New Roman" w:hAnsi="Times New Roman"/>
        </w:rPr>
        <w:t>pozitīva</w:t>
      </w:r>
      <w:proofErr w:type="spellEnd"/>
      <w:r w:rsidRPr="0032078E">
        <w:rPr>
          <w:rFonts w:ascii="Times New Roman" w:hAnsi="Times New Roman"/>
        </w:rPr>
        <w:t xml:space="preserve"> </w:t>
      </w:r>
      <w:proofErr w:type="spellStart"/>
      <w:r w:rsidRPr="0032078E">
        <w:rPr>
          <w:rFonts w:ascii="Times New Roman" w:hAnsi="Times New Roman"/>
        </w:rPr>
        <w:t>tēla</w:t>
      </w:r>
      <w:proofErr w:type="spellEnd"/>
      <w:r w:rsidRPr="0032078E">
        <w:rPr>
          <w:rFonts w:ascii="Times New Roman" w:hAnsi="Times New Roman"/>
        </w:rPr>
        <w:t xml:space="preserve"> </w:t>
      </w:r>
      <w:proofErr w:type="spellStart"/>
      <w:r w:rsidRPr="0032078E">
        <w:rPr>
          <w:rFonts w:ascii="Times New Roman" w:hAnsi="Times New Roman"/>
        </w:rPr>
        <w:t>veidošana</w:t>
      </w:r>
      <w:proofErr w:type="spellEnd"/>
      <w:r w:rsidRPr="0032078E">
        <w:rPr>
          <w:rFonts w:ascii="Times New Roman" w:hAnsi="Times New Roman"/>
        </w:rPr>
        <w:t xml:space="preserve"> </w:t>
      </w:r>
      <w:proofErr w:type="spellStart"/>
      <w:r w:rsidRPr="0032078E">
        <w:rPr>
          <w:rFonts w:ascii="Times New Roman" w:hAnsi="Times New Roman"/>
        </w:rPr>
        <w:t>sabiedrībā</w:t>
      </w:r>
      <w:proofErr w:type="spellEnd"/>
      <w:r w:rsidRPr="0032078E">
        <w:rPr>
          <w:rFonts w:ascii="Times New Roman" w:hAnsi="Times New Roman"/>
        </w:rPr>
        <w:t>.</w:t>
      </w:r>
    </w:p>
    <w:p w14:paraId="1126B8B2" w14:textId="77777777" w:rsidR="009A4608" w:rsidRPr="001819C8" w:rsidRDefault="009A4608" w:rsidP="009A4608">
      <w:pPr>
        <w:pStyle w:val="Sarakstarindkopa"/>
        <w:numPr>
          <w:ilvl w:val="0"/>
          <w:numId w:val="15"/>
        </w:numPr>
        <w:spacing w:after="0" w:line="276" w:lineRule="auto"/>
        <w:ind w:right="-330"/>
        <w:jc w:val="both"/>
        <w:rPr>
          <w:rFonts w:ascii="Times New Roman" w:hAnsi="Times New Roman"/>
        </w:rPr>
      </w:pPr>
      <w:proofErr w:type="spellStart"/>
      <w:r w:rsidRPr="0032078E">
        <w:rPr>
          <w:rFonts w:ascii="Times New Roman" w:hAnsi="Times New Roman"/>
        </w:rPr>
        <w:t>Integrēt</w:t>
      </w:r>
      <w:proofErr w:type="spellEnd"/>
      <w:r w:rsidRPr="0032078E">
        <w:rPr>
          <w:rFonts w:ascii="Times New Roman" w:hAnsi="Times New Roman"/>
        </w:rPr>
        <w:t xml:space="preserve"> </w:t>
      </w:r>
      <w:proofErr w:type="spellStart"/>
      <w:r w:rsidRPr="0032078E">
        <w:rPr>
          <w:rFonts w:ascii="Times New Roman" w:hAnsi="Times New Roman"/>
        </w:rPr>
        <w:t>audzināšanas</w:t>
      </w:r>
      <w:proofErr w:type="spellEnd"/>
      <w:r w:rsidRPr="0032078E">
        <w:rPr>
          <w:rFonts w:ascii="Times New Roman" w:hAnsi="Times New Roman"/>
        </w:rPr>
        <w:t xml:space="preserve"> </w:t>
      </w:r>
      <w:proofErr w:type="spellStart"/>
      <w:r w:rsidRPr="0032078E">
        <w:rPr>
          <w:rFonts w:ascii="Times New Roman" w:hAnsi="Times New Roman"/>
        </w:rPr>
        <w:t>darbu</w:t>
      </w:r>
      <w:proofErr w:type="spellEnd"/>
      <w:r w:rsidRPr="0032078E">
        <w:rPr>
          <w:rFonts w:ascii="Times New Roman" w:hAnsi="Times New Roman"/>
        </w:rPr>
        <w:t xml:space="preserve"> </w:t>
      </w:r>
      <w:proofErr w:type="spellStart"/>
      <w:r w:rsidRPr="0032078E">
        <w:rPr>
          <w:rFonts w:ascii="Times New Roman" w:hAnsi="Times New Roman"/>
        </w:rPr>
        <w:t>mācību</w:t>
      </w:r>
      <w:proofErr w:type="spellEnd"/>
      <w:r w:rsidRPr="0032078E">
        <w:rPr>
          <w:rFonts w:ascii="Times New Roman" w:hAnsi="Times New Roman"/>
        </w:rPr>
        <w:t xml:space="preserve"> </w:t>
      </w:r>
      <w:proofErr w:type="spellStart"/>
      <w:r w:rsidRPr="0032078E">
        <w:rPr>
          <w:rFonts w:ascii="Times New Roman" w:hAnsi="Times New Roman"/>
        </w:rPr>
        <w:t>procesā</w:t>
      </w:r>
      <w:proofErr w:type="spellEnd"/>
      <w:r w:rsidRPr="0032078E">
        <w:rPr>
          <w:rFonts w:ascii="Times New Roman" w:hAnsi="Times New Roman"/>
        </w:rPr>
        <w:t xml:space="preserve"> un </w:t>
      </w:r>
      <w:proofErr w:type="spellStart"/>
      <w:r w:rsidRPr="0032078E">
        <w:rPr>
          <w:rFonts w:ascii="Times New Roman" w:hAnsi="Times New Roman"/>
        </w:rPr>
        <w:t>ārpusstundu</w:t>
      </w:r>
      <w:proofErr w:type="spellEnd"/>
      <w:r w:rsidRPr="0032078E">
        <w:rPr>
          <w:rFonts w:ascii="Times New Roman" w:hAnsi="Times New Roman"/>
        </w:rPr>
        <w:t xml:space="preserve"> </w:t>
      </w:r>
      <w:proofErr w:type="spellStart"/>
      <w:r w:rsidRPr="0032078E">
        <w:rPr>
          <w:rFonts w:ascii="Times New Roman" w:hAnsi="Times New Roman"/>
        </w:rPr>
        <w:t>aktivitātēs</w:t>
      </w:r>
      <w:proofErr w:type="spellEnd"/>
      <w:r w:rsidRPr="0032078E">
        <w:rPr>
          <w:rFonts w:ascii="Times New Roman" w:hAnsi="Times New Roman"/>
        </w:rPr>
        <w:t xml:space="preserve">, </w:t>
      </w:r>
      <w:proofErr w:type="spellStart"/>
      <w:r w:rsidRPr="0032078E">
        <w:rPr>
          <w:rFonts w:ascii="Times New Roman" w:hAnsi="Times New Roman"/>
        </w:rPr>
        <w:t>iekļaujot</w:t>
      </w:r>
      <w:proofErr w:type="spellEnd"/>
      <w:r w:rsidRPr="0032078E">
        <w:rPr>
          <w:rFonts w:ascii="Times New Roman" w:hAnsi="Times New Roman"/>
        </w:rPr>
        <w:t xml:space="preserve"> vides </w:t>
      </w:r>
      <w:proofErr w:type="spellStart"/>
      <w:r w:rsidRPr="0032078E">
        <w:rPr>
          <w:rFonts w:ascii="Times New Roman" w:hAnsi="Times New Roman"/>
        </w:rPr>
        <w:t>izglītības</w:t>
      </w:r>
      <w:proofErr w:type="spellEnd"/>
      <w:r w:rsidRPr="0032078E">
        <w:rPr>
          <w:rFonts w:ascii="Times New Roman" w:hAnsi="Times New Roman"/>
        </w:rPr>
        <w:t xml:space="preserve">, </w:t>
      </w:r>
      <w:proofErr w:type="spellStart"/>
      <w:r w:rsidRPr="0032078E">
        <w:rPr>
          <w:rFonts w:ascii="Times New Roman" w:hAnsi="Times New Roman"/>
        </w:rPr>
        <w:t>karjeras</w:t>
      </w:r>
      <w:proofErr w:type="spellEnd"/>
      <w:r w:rsidRPr="0032078E">
        <w:rPr>
          <w:rFonts w:ascii="Times New Roman" w:hAnsi="Times New Roman"/>
        </w:rPr>
        <w:t xml:space="preserve"> </w:t>
      </w:r>
      <w:proofErr w:type="spellStart"/>
      <w:r w:rsidRPr="0032078E">
        <w:rPr>
          <w:rFonts w:ascii="Times New Roman" w:hAnsi="Times New Roman"/>
        </w:rPr>
        <w:t>izglītības</w:t>
      </w:r>
      <w:proofErr w:type="spellEnd"/>
      <w:r w:rsidRPr="0032078E">
        <w:rPr>
          <w:rFonts w:ascii="Times New Roman" w:hAnsi="Times New Roman"/>
        </w:rPr>
        <w:t xml:space="preserve"> un </w:t>
      </w:r>
      <w:proofErr w:type="spellStart"/>
      <w:r w:rsidRPr="0032078E">
        <w:rPr>
          <w:rFonts w:ascii="Times New Roman" w:hAnsi="Times New Roman"/>
        </w:rPr>
        <w:t>personīgās</w:t>
      </w:r>
      <w:proofErr w:type="spellEnd"/>
      <w:r w:rsidRPr="0032078E">
        <w:rPr>
          <w:rFonts w:ascii="Times New Roman" w:hAnsi="Times New Roman"/>
        </w:rPr>
        <w:t xml:space="preserve"> </w:t>
      </w:r>
      <w:proofErr w:type="spellStart"/>
      <w:r w:rsidRPr="0032078E">
        <w:rPr>
          <w:rFonts w:ascii="Times New Roman" w:hAnsi="Times New Roman"/>
        </w:rPr>
        <w:t>līderības</w:t>
      </w:r>
      <w:proofErr w:type="spellEnd"/>
      <w:r w:rsidRPr="0032078E">
        <w:rPr>
          <w:rFonts w:ascii="Times New Roman" w:hAnsi="Times New Roman"/>
        </w:rPr>
        <w:t xml:space="preserve"> </w:t>
      </w:r>
      <w:proofErr w:type="spellStart"/>
      <w:r w:rsidRPr="0032078E">
        <w:rPr>
          <w:rFonts w:ascii="Times New Roman" w:hAnsi="Times New Roman"/>
        </w:rPr>
        <w:t>principus</w:t>
      </w:r>
      <w:proofErr w:type="spellEnd"/>
      <w:r w:rsidRPr="0032078E">
        <w:rPr>
          <w:rFonts w:ascii="Times New Roman" w:hAnsi="Times New Roman"/>
        </w:rPr>
        <w:t xml:space="preserve">. </w:t>
      </w:r>
    </w:p>
    <w:p w14:paraId="15884628" w14:textId="77777777" w:rsidR="009A4608" w:rsidRPr="001819C8" w:rsidRDefault="009A4608" w:rsidP="009A4608">
      <w:pPr>
        <w:pStyle w:val="Sarakstarindkopa"/>
        <w:numPr>
          <w:ilvl w:val="1"/>
          <w:numId w:val="18"/>
        </w:numPr>
        <w:spacing w:after="0" w:line="240" w:lineRule="auto"/>
        <w:ind w:left="709"/>
        <w:rPr>
          <w:rFonts w:ascii="Times New Roman" w:hAnsi="Times New Roman" w:cs="Times New Roman"/>
          <w:lang w:val="lv-LV"/>
        </w:rPr>
      </w:pPr>
      <w:proofErr w:type="spellStart"/>
      <w:r w:rsidRPr="001819C8">
        <w:rPr>
          <w:rFonts w:ascii="Times New Roman" w:hAnsi="Times New Roman" w:cs="Times New Roman"/>
        </w:rPr>
        <w:t>Galvenie</w:t>
      </w:r>
      <w:proofErr w:type="spellEnd"/>
      <w:r w:rsidRPr="001819C8">
        <w:rPr>
          <w:rFonts w:ascii="Times New Roman" w:hAnsi="Times New Roman" w:cs="Times New Roman"/>
        </w:rPr>
        <w:t xml:space="preserve"> </w:t>
      </w:r>
      <w:proofErr w:type="spellStart"/>
      <w:r w:rsidRPr="001819C8">
        <w:rPr>
          <w:rFonts w:ascii="Times New Roman" w:hAnsi="Times New Roman" w:cs="Times New Roman"/>
        </w:rPr>
        <w:t>secinājumi</w:t>
      </w:r>
      <w:proofErr w:type="spellEnd"/>
      <w:r w:rsidRPr="001819C8">
        <w:rPr>
          <w:rFonts w:ascii="Times New Roman" w:hAnsi="Times New Roman" w:cs="Times New Roman"/>
        </w:rPr>
        <w:t xml:space="preserve"> </w:t>
      </w:r>
      <w:proofErr w:type="spellStart"/>
      <w:r w:rsidRPr="001819C8">
        <w:rPr>
          <w:rFonts w:ascii="Times New Roman" w:hAnsi="Times New Roman" w:cs="Times New Roman"/>
        </w:rPr>
        <w:t>pēc</w:t>
      </w:r>
      <w:proofErr w:type="spellEnd"/>
      <w:r w:rsidRPr="001819C8">
        <w:rPr>
          <w:rFonts w:ascii="Times New Roman" w:hAnsi="Times New Roman" w:cs="Times New Roman"/>
        </w:rPr>
        <w:t xml:space="preserve"> </w:t>
      </w:r>
      <w:proofErr w:type="spellStart"/>
      <w:r w:rsidRPr="001819C8">
        <w:rPr>
          <w:rFonts w:ascii="Times New Roman" w:hAnsi="Times New Roman" w:cs="Times New Roman"/>
        </w:rPr>
        <w:t>mācību</w:t>
      </w:r>
      <w:proofErr w:type="spellEnd"/>
      <w:r w:rsidRPr="001819C8">
        <w:rPr>
          <w:rFonts w:ascii="Times New Roman" w:hAnsi="Times New Roman" w:cs="Times New Roman"/>
        </w:rPr>
        <w:t xml:space="preserve"> </w:t>
      </w:r>
      <w:proofErr w:type="spellStart"/>
      <w:r w:rsidRPr="001819C8">
        <w:rPr>
          <w:rFonts w:ascii="Times New Roman" w:hAnsi="Times New Roman" w:cs="Times New Roman"/>
        </w:rPr>
        <w:t>gada</w:t>
      </w:r>
      <w:proofErr w:type="spellEnd"/>
      <w:r w:rsidRPr="001819C8">
        <w:rPr>
          <w:rFonts w:ascii="Times New Roman" w:hAnsi="Times New Roman" w:cs="Times New Roman"/>
        </w:rPr>
        <w:t xml:space="preserve"> </w:t>
      </w:r>
      <w:proofErr w:type="spellStart"/>
      <w:r w:rsidRPr="001819C8">
        <w:rPr>
          <w:rFonts w:ascii="Times New Roman" w:hAnsi="Times New Roman" w:cs="Times New Roman"/>
        </w:rPr>
        <w:t>izvērtēšanas</w:t>
      </w:r>
      <w:proofErr w:type="spellEnd"/>
      <w:r w:rsidRPr="001819C8">
        <w:rPr>
          <w:rFonts w:ascii="Times New Roman" w:hAnsi="Times New Roman" w:cs="Times New Roman"/>
        </w:rPr>
        <w:t>.</w:t>
      </w:r>
    </w:p>
    <w:p w14:paraId="27F81691" w14:textId="77777777" w:rsidR="009A4608" w:rsidRPr="00D15F50" w:rsidRDefault="009A4608" w:rsidP="009A4608">
      <w:pPr>
        <w:pStyle w:val="Sarakstarindkopa"/>
        <w:spacing w:after="0" w:line="276" w:lineRule="auto"/>
        <w:ind w:right="-330"/>
        <w:jc w:val="both"/>
        <w:rPr>
          <w:rFonts w:ascii="Times New Roman" w:hAnsi="Times New Roman"/>
          <w:lang w:val="lv-LV"/>
        </w:rPr>
      </w:pPr>
      <w:r w:rsidRPr="00D15F50">
        <w:rPr>
          <w:rFonts w:ascii="Times New Roman" w:hAnsi="Times New Roman"/>
          <w:lang w:val="lv-LV"/>
        </w:rPr>
        <w:t xml:space="preserve">Audzināšanas darbs tika virzīts, lai nodrošinātu kvalitatīvu izglītības procesu, kas iekļauj mācību un audzināšanas darbu, kā rezultātā </w:t>
      </w:r>
      <w:r w:rsidRPr="00D15F50">
        <w:rPr>
          <w:rFonts w:ascii="Times New Roman" w:hAnsi="Times New Roman"/>
          <w:color w:val="FF0000"/>
          <w:lang w:val="lv-LV"/>
        </w:rPr>
        <w:t xml:space="preserve"> </w:t>
      </w:r>
      <w:r w:rsidRPr="00D15F50">
        <w:rPr>
          <w:rFonts w:ascii="Times New Roman" w:hAnsi="Times New Roman"/>
          <w:lang w:val="lv-LV"/>
        </w:rPr>
        <w:t xml:space="preserve">izglītojamie apgūst zināšanas, prasmes un iemaņas un veido attieksmi pret sevi, citiem cilvēkiem, darbu, dabu, kultūras vērtībām, sabiedrību un valsti (sadarbība ar Viļakas Jauniešu māju, Latvijas Universitātes PPM fakultāti, Valsts ģimnāzijām, novada skolām, VUGD </w:t>
      </w:r>
      <w:proofErr w:type="spellStart"/>
      <w:r w:rsidRPr="00D15F50">
        <w:rPr>
          <w:rFonts w:ascii="Times New Roman" w:hAnsi="Times New Roman"/>
          <w:lang w:val="lv-LV"/>
        </w:rPr>
        <w:t>speciālistiem,Valsts</w:t>
      </w:r>
      <w:proofErr w:type="spellEnd"/>
      <w:r w:rsidRPr="00D15F50">
        <w:rPr>
          <w:rFonts w:ascii="Times New Roman" w:hAnsi="Times New Roman"/>
          <w:lang w:val="lv-LV"/>
        </w:rPr>
        <w:t xml:space="preserve"> robežsardzes Viļakas pārvaldi, pašvaldības karjeras </w:t>
      </w:r>
      <w:proofErr w:type="spellStart"/>
      <w:r w:rsidRPr="00D15F50">
        <w:rPr>
          <w:rFonts w:ascii="Times New Roman" w:hAnsi="Times New Roman"/>
          <w:lang w:val="lv-LV"/>
        </w:rPr>
        <w:t>konultantu</w:t>
      </w:r>
      <w:proofErr w:type="spellEnd"/>
      <w:r w:rsidRPr="00D15F50">
        <w:rPr>
          <w:rFonts w:ascii="Times New Roman" w:hAnsi="Times New Roman"/>
          <w:lang w:val="lv-LV"/>
        </w:rPr>
        <w:t xml:space="preserve"> un psihologu, vietējiem uzņēmējiem, iesaiste projektos) . </w:t>
      </w:r>
    </w:p>
    <w:p w14:paraId="73868EB1" w14:textId="77777777" w:rsidR="009A4608" w:rsidRPr="00446618" w:rsidRDefault="009A4608" w:rsidP="009A4608">
      <w:pPr>
        <w:pStyle w:val="Sarakstarindkopa"/>
        <w:spacing w:after="0" w:line="240" w:lineRule="auto"/>
        <w:ind w:left="426"/>
        <w:rPr>
          <w:rFonts w:ascii="Times New Roman" w:hAnsi="Times New Roman" w:cs="Times New Roman"/>
          <w:sz w:val="24"/>
          <w:szCs w:val="24"/>
          <w:lang w:val="lv-LV"/>
        </w:rPr>
      </w:pPr>
    </w:p>
    <w:p w14:paraId="0C1D0A39" w14:textId="77777777" w:rsidR="009A4608" w:rsidRDefault="009A4608" w:rsidP="009A4608">
      <w:pPr>
        <w:pStyle w:val="Sarakstarindkopa"/>
        <w:numPr>
          <w:ilvl w:val="0"/>
          <w:numId w:val="18"/>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511DF22A" w14:textId="77777777" w:rsidR="009A4608" w:rsidRDefault="009A4608" w:rsidP="009A4608">
      <w:pPr>
        <w:pStyle w:val="Sarakstarindkopa"/>
        <w:spacing w:after="0" w:line="240" w:lineRule="auto"/>
        <w:rPr>
          <w:rFonts w:ascii="Times New Roman" w:hAnsi="Times New Roman" w:cs="Times New Roman"/>
          <w:b/>
          <w:bCs/>
          <w:sz w:val="24"/>
          <w:szCs w:val="24"/>
          <w:lang w:val="lv-LV"/>
        </w:rPr>
      </w:pPr>
    </w:p>
    <w:p w14:paraId="04E01DB6" w14:textId="77777777" w:rsidR="009A4608" w:rsidRPr="00446425" w:rsidRDefault="009A4608" w:rsidP="009A4608">
      <w:pPr>
        <w:pStyle w:val="Sarakstarindkopa"/>
        <w:numPr>
          <w:ilvl w:val="1"/>
          <w:numId w:val="18"/>
        </w:numPr>
        <w:spacing w:after="0" w:line="240" w:lineRule="auto"/>
        <w:jc w:val="both"/>
        <w:rPr>
          <w:rFonts w:ascii="Times New Roman" w:hAnsi="Times New Roman" w:cs="Times New Roman"/>
          <w:sz w:val="24"/>
          <w:szCs w:val="24"/>
          <w:lang w:val="lv-LV"/>
        </w:rPr>
      </w:pPr>
      <w:r w:rsidRPr="00446425">
        <w:rPr>
          <w:rFonts w:ascii="Times New Roman" w:hAnsi="Times New Roman" w:cs="Times New Roman"/>
          <w:sz w:val="24"/>
          <w:szCs w:val="24"/>
          <w:lang w:val="lv-LV"/>
        </w:rPr>
        <w:t xml:space="preserve"> </w:t>
      </w:r>
      <w:r w:rsidRPr="00446425">
        <w:rPr>
          <w:rFonts w:ascii="Times New Roman" w:hAnsi="Times New Roman" w:cs="Times New Roman"/>
          <w:lang w:val="lv-LV"/>
        </w:rPr>
        <w:t>Citi nozīmīgākie sasniegumi 2022./2023. mācību gadā</w:t>
      </w:r>
    </w:p>
    <w:p w14:paraId="24E08A8A" w14:textId="612EDF24" w:rsidR="009A4608" w:rsidRPr="00446425" w:rsidRDefault="009A4608" w:rsidP="002276AA">
      <w:pPr>
        <w:pStyle w:val="Sarakstarindkopa"/>
        <w:numPr>
          <w:ilvl w:val="0"/>
          <w:numId w:val="28"/>
        </w:numPr>
        <w:spacing w:after="0" w:line="240" w:lineRule="auto"/>
        <w:jc w:val="both"/>
        <w:rPr>
          <w:rFonts w:ascii="Times New Roman" w:hAnsi="Times New Roman" w:cs="Times New Roman"/>
          <w:lang w:val="lv-LV"/>
        </w:rPr>
      </w:pPr>
      <w:r w:rsidRPr="00446425">
        <w:rPr>
          <w:rFonts w:ascii="Times New Roman" w:hAnsi="Times New Roman" w:cs="Times New Roman"/>
          <w:lang w:val="lv-LV"/>
        </w:rPr>
        <w:t xml:space="preserve"> Darbā ar talantīgiem izglītojamiem 2022./2023. mācību gadā ir gūti šādi sasniegumi:</w:t>
      </w:r>
    </w:p>
    <w:p w14:paraId="552F852E" w14:textId="77777777" w:rsidR="009A4608" w:rsidRPr="00446425" w:rsidRDefault="009A4608" w:rsidP="009A4608">
      <w:pPr>
        <w:pStyle w:val="Sarakstarindkopa"/>
        <w:spacing w:after="0" w:line="240" w:lineRule="auto"/>
        <w:ind w:left="426"/>
        <w:jc w:val="both"/>
        <w:rPr>
          <w:rFonts w:ascii="Times New Roman" w:hAnsi="Times New Roman" w:cs="Times New Roman"/>
          <w:lang w:val="lv-LV"/>
        </w:rPr>
      </w:pPr>
      <w:r w:rsidRPr="00446425">
        <w:rPr>
          <w:rFonts w:ascii="Times New Roman" w:hAnsi="Times New Roman" w:cs="Times New Roman"/>
          <w:lang w:val="lv-LV"/>
        </w:rPr>
        <w:t xml:space="preserve"> valsts olimpiādēs: 1 godalgota vieta;</w:t>
      </w:r>
    </w:p>
    <w:p w14:paraId="1B1526A1" w14:textId="77777777" w:rsidR="009A4608" w:rsidRPr="00446425" w:rsidRDefault="009A4608" w:rsidP="009A4608">
      <w:pPr>
        <w:pStyle w:val="Sarakstarindkopa"/>
        <w:spacing w:after="0" w:line="240" w:lineRule="auto"/>
        <w:ind w:left="426"/>
        <w:jc w:val="both"/>
        <w:rPr>
          <w:rFonts w:ascii="Times New Roman" w:hAnsi="Times New Roman" w:cs="Times New Roman"/>
          <w:lang w:val="lv-LV"/>
        </w:rPr>
      </w:pPr>
      <w:r w:rsidRPr="00446425">
        <w:rPr>
          <w:rFonts w:ascii="Times New Roman" w:hAnsi="Times New Roman" w:cs="Times New Roman"/>
          <w:lang w:val="lv-LV"/>
        </w:rPr>
        <w:t>valsts konkursos: 1 godalgota vieta;</w:t>
      </w:r>
    </w:p>
    <w:p w14:paraId="1577BE11" w14:textId="77777777" w:rsidR="009A4608" w:rsidRPr="00446425" w:rsidRDefault="009A4608" w:rsidP="009A4608">
      <w:pPr>
        <w:pStyle w:val="Sarakstarindkopa"/>
        <w:spacing w:after="0" w:line="240" w:lineRule="auto"/>
        <w:ind w:left="426"/>
        <w:jc w:val="both"/>
        <w:rPr>
          <w:rFonts w:ascii="Times New Roman" w:hAnsi="Times New Roman" w:cs="Times New Roman"/>
          <w:lang w:val="lv-LV"/>
        </w:rPr>
      </w:pPr>
      <w:r w:rsidRPr="00446425">
        <w:rPr>
          <w:rFonts w:ascii="Times New Roman" w:hAnsi="Times New Roman" w:cs="Times New Roman"/>
          <w:lang w:val="lv-LV"/>
        </w:rPr>
        <w:t>starptautiskā konkursā:  1 godalgota vieta.</w:t>
      </w:r>
    </w:p>
    <w:p w14:paraId="2DC341E8" w14:textId="6176DA94" w:rsidR="009A4608" w:rsidRDefault="009A4608" w:rsidP="002276AA">
      <w:pPr>
        <w:pStyle w:val="Sarakstarindkopa"/>
        <w:numPr>
          <w:ilvl w:val="0"/>
          <w:numId w:val="28"/>
        </w:numPr>
        <w:spacing w:after="0" w:line="240" w:lineRule="auto"/>
        <w:jc w:val="both"/>
        <w:rPr>
          <w:rFonts w:ascii="Times New Roman" w:hAnsi="Times New Roman" w:cs="Times New Roman"/>
          <w:lang w:val="lv-LV"/>
        </w:rPr>
      </w:pPr>
      <w:r w:rsidRPr="00446425">
        <w:rPr>
          <w:rFonts w:ascii="Times New Roman" w:hAnsi="Times New Roman" w:cs="Times New Roman"/>
          <w:lang w:val="lv-LV"/>
        </w:rPr>
        <w:t>2022./2023. mācību gadā Viļakas Valsts ģimnāzijā īstenoti klātienes daudzveidīgi kultūrizglītības pasākumi programmas “Latvijas Skolas soma” ietvaros, kas veiksmīgi integrēti mācību procesā.</w:t>
      </w:r>
    </w:p>
    <w:p w14:paraId="36C42FCF" w14:textId="77777777" w:rsidR="009A4608" w:rsidRPr="006C10EA" w:rsidRDefault="009A4608" w:rsidP="009A4608">
      <w:pPr>
        <w:pStyle w:val="Sarakstarindkopa"/>
        <w:spacing w:after="0" w:line="240" w:lineRule="auto"/>
        <w:ind w:left="786"/>
        <w:jc w:val="both"/>
        <w:rPr>
          <w:rFonts w:ascii="Times New Roman" w:hAnsi="Times New Roman" w:cs="Times New Roman"/>
          <w:lang w:val="lv-LV"/>
        </w:rPr>
      </w:pPr>
    </w:p>
    <w:p w14:paraId="1F6AD977" w14:textId="77777777" w:rsidR="009A4608" w:rsidRDefault="009A4608" w:rsidP="009A4608">
      <w:pPr>
        <w:pStyle w:val="Sarakstarindkopa"/>
        <w:numPr>
          <w:ilvl w:val="1"/>
          <w:numId w:val="18"/>
        </w:numPr>
        <w:spacing w:after="0" w:line="240" w:lineRule="auto"/>
        <w:jc w:val="both"/>
        <w:rPr>
          <w:rFonts w:ascii="Times New Roman" w:hAnsi="Times New Roman" w:cs="Times New Roman"/>
          <w:lang w:val="lv-LV"/>
        </w:rPr>
      </w:pPr>
      <w:r w:rsidRPr="006C10EA">
        <w:rPr>
          <w:rFonts w:ascii="Times New Roman" w:hAnsi="Times New Roman" w:cs="Times New Roman"/>
          <w:lang w:val="lv-LV"/>
        </w:rPr>
        <w:t>Izglītības iestādes informācija par galvenajiem secinājumiem</w:t>
      </w:r>
    </w:p>
    <w:p w14:paraId="612565B9" w14:textId="77777777" w:rsidR="009A4608" w:rsidRDefault="009A4608" w:rsidP="009A4608">
      <w:pPr>
        <w:spacing w:after="0" w:line="240" w:lineRule="auto"/>
        <w:jc w:val="center"/>
        <w:rPr>
          <w:rFonts w:ascii="Times New Roman" w:hAnsi="Times New Roman" w:cs="Times New Roman"/>
          <w:lang w:val="lv-LV"/>
        </w:rPr>
      </w:pPr>
      <w:r>
        <w:rPr>
          <w:rFonts w:ascii="Times New Roman" w:hAnsi="Times New Roman" w:cs="Times New Roman"/>
          <w:lang w:val="lv-LV"/>
        </w:rPr>
        <w:t>7.2.1</w:t>
      </w:r>
      <w:r w:rsidRPr="004B722B">
        <w:rPr>
          <w:rFonts w:ascii="Times New Roman" w:hAnsi="Times New Roman" w:cs="Times New Roman"/>
          <w:lang w:val="lv-LV"/>
        </w:rPr>
        <w:t xml:space="preserve">. </w:t>
      </w:r>
      <w:r>
        <w:rPr>
          <w:rFonts w:ascii="Times New Roman" w:hAnsi="Times New Roman" w:cs="Times New Roman"/>
          <w:lang w:val="lv-LV"/>
        </w:rPr>
        <w:t xml:space="preserve">pēc izglītojamo snieguma </w:t>
      </w:r>
      <w:proofErr w:type="spellStart"/>
      <w:r>
        <w:rPr>
          <w:rFonts w:ascii="Times New Roman" w:hAnsi="Times New Roman" w:cs="Times New Roman"/>
          <w:lang w:val="lv-LV"/>
        </w:rPr>
        <w:t>izvērtējuma</w:t>
      </w:r>
      <w:proofErr w:type="spellEnd"/>
      <w:r>
        <w:rPr>
          <w:rFonts w:ascii="Times New Roman" w:hAnsi="Times New Roman" w:cs="Times New Roman"/>
          <w:lang w:val="lv-LV"/>
        </w:rPr>
        <w:t xml:space="preserve"> valsts pārbaudes darbos par 2022./2023.m.g.</w:t>
      </w:r>
    </w:p>
    <w:p w14:paraId="72BC4C96" w14:textId="77777777" w:rsidR="009A4608" w:rsidRDefault="009A4608" w:rsidP="009A4608">
      <w:pPr>
        <w:spacing w:after="0" w:line="240" w:lineRule="auto"/>
        <w:jc w:val="center"/>
        <w:rPr>
          <w:rFonts w:ascii="Times New Roman" w:hAnsi="Times New Roman" w:cs="Times New Roman"/>
          <w:b/>
          <w:lang w:val="lv-LV"/>
        </w:rPr>
      </w:pPr>
    </w:p>
    <w:p w14:paraId="3CD3034A" w14:textId="77777777" w:rsidR="009A4608" w:rsidRDefault="009A4608" w:rsidP="009A4608">
      <w:pPr>
        <w:spacing w:after="0" w:line="240" w:lineRule="auto"/>
        <w:jc w:val="center"/>
        <w:rPr>
          <w:rFonts w:ascii="Times New Roman" w:hAnsi="Times New Roman" w:cs="Times New Roman"/>
          <w:b/>
          <w:lang w:val="lv-LV"/>
        </w:rPr>
      </w:pPr>
    </w:p>
    <w:p w14:paraId="0631FDD6" w14:textId="77777777" w:rsidR="009A4608" w:rsidRDefault="009A4608" w:rsidP="009A4608">
      <w:pPr>
        <w:spacing w:after="0" w:line="240" w:lineRule="auto"/>
        <w:jc w:val="center"/>
        <w:rPr>
          <w:rFonts w:ascii="Times New Roman" w:hAnsi="Times New Roman" w:cs="Times New Roman"/>
          <w:b/>
          <w:lang w:val="lv-LV"/>
        </w:rPr>
      </w:pPr>
    </w:p>
    <w:p w14:paraId="46E3A6F3" w14:textId="77777777" w:rsidR="009A4608" w:rsidRDefault="009A4608" w:rsidP="009A4608">
      <w:pPr>
        <w:spacing w:after="0" w:line="240" w:lineRule="auto"/>
        <w:jc w:val="center"/>
        <w:rPr>
          <w:rFonts w:ascii="Times New Roman" w:hAnsi="Times New Roman" w:cs="Times New Roman"/>
          <w:b/>
          <w:lang w:val="lv-LV"/>
        </w:rPr>
      </w:pPr>
    </w:p>
    <w:p w14:paraId="26889890" w14:textId="77777777" w:rsidR="009A4608" w:rsidRDefault="009A4608" w:rsidP="009A4608">
      <w:pPr>
        <w:spacing w:after="0" w:line="240" w:lineRule="auto"/>
        <w:jc w:val="center"/>
        <w:rPr>
          <w:rFonts w:ascii="Times New Roman" w:hAnsi="Times New Roman" w:cs="Times New Roman"/>
          <w:b/>
          <w:lang w:val="lv-LV"/>
        </w:rPr>
      </w:pPr>
    </w:p>
    <w:p w14:paraId="61518F72" w14:textId="77777777" w:rsidR="009A4608" w:rsidRDefault="009A4608" w:rsidP="009A4608">
      <w:pPr>
        <w:spacing w:after="0" w:line="240" w:lineRule="auto"/>
        <w:jc w:val="center"/>
        <w:rPr>
          <w:rFonts w:ascii="Times New Roman" w:hAnsi="Times New Roman" w:cs="Times New Roman"/>
          <w:b/>
          <w:lang w:val="lv-LV"/>
        </w:rPr>
      </w:pPr>
    </w:p>
    <w:p w14:paraId="10F8FF07" w14:textId="77777777" w:rsidR="009A4608" w:rsidRDefault="009A4608" w:rsidP="009A4608">
      <w:pPr>
        <w:spacing w:after="0" w:line="240" w:lineRule="auto"/>
        <w:jc w:val="center"/>
        <w:rPr>
          <w:rFonts w:ascii="Times New Roman" w:hAnsi="Times New Roman" w:cs="Times New Roman"/>
          <w:b/>
          <w:lang w:val="lv-LV"/>
        </w:rPr>
      </w:pPr>
    </w:p>
    <w:p w14:paraId="27AC3AA8" w14:textId="77777777" w:rsidR="002276AA" w:rsidRDefault="002276AA" w:rsidP="009A4608">
      <w:pPr>
        <w:spacing w:after="0" w:line="240" w:lineRule="auto"/>
        <w:jc w:val="center"/>
        <w:rPr>
          <w:rFonts w:ascii="Times New Roman" w:hAnsi="Times New Roman" w:cs="Times New Roman"/>
          <w:b/>
          <w:lang w:val="lv-LV"/>
        </w:rPr>
      </w:pPr>
    </w:p>
    <w:p w14:paraId="1552FF2C" w14:textId="77777777" w:rsidR="002276AA" w:rsidRDefault="002276AA" w:rsidP="009A4608">
      <w:pPr>
        <w:spacing w:after="0" w:line="240" w:lineRule="auto"/>
        <w:jc w:val="center"/>
        <w:rPr>
          <w:rFonts w:ascii="Times New Roman" w:hAnsi="Times New Roman" w:cs="Times New Roman"/>
          <w:b/>
          <w:lang w:val="lv-LV"/>
        </w:rPr>
      </w:pPr>
    </w:p>
    <w:p w14:paraId="2C14010B" w14:textId="77777777" w:rsidR="002276AA" w:rsidRDefault="002276AA" w:rsidP="009A4608">
      <w:pPr>
        <w:spacing w:after="0" w:line="240" w:lineRule="auto"/>
        <w:jc w:val="center"/>
        <w:rPr>
          <w:rFonts w:ascii="Times New Roman" w:hAnsi="Times New Roman" w:cs="Times New Roman"/>
          <w:b/>
          <w:lang w:val="lv-LV"/>
        </w:rPr>
      </w:pPr>
    </w:p>
    <w:p w14:paraId="3B5C77A0" w14:textId="57EC1423" w:rsidR="009A4608" w:rsidRPr="004B722B" w:rsidRDefault="009A4608" w:rsidP="009A4608">
      <w:pPr>
        <w:spacing w:after="0" w:line="240" w:lineRule="auto"/>
        <w:jc w:val="center"/>
        <w:rPr>
          <w:rFonts w:ascii="Times New Roman" w:hAnsi="Times New Roman" w:cs="Times New Roman"/>
          <w:b/>
          <w:lang w:val="lv-LV"/>
        </w:rPr>
      </w:pPr>
      <w:r w:rsidRPr="004B722B">
        <w:rPr>
          <w:rFonts w:ascii="Times New Roman" w:hAnsi="Times New Roman" w:cs="Times New Roman"/>
          <w:b/>
          <w:lang w:val="lv-LV"/>
        </w:rPr>
        <w:lastRenderedPageBreak/>
        <w:t>Centralizēto eksāmenu rezultāti 9.klasē 2022./2023.m.g.</w:t>
      </w:r>
    </w:p>
    <w:p w14:paraId="656604EC" w14:textId="77777777" w:rsidR="009A4608" w:rsidRPr="004B722B" w:rsidRDefault="009A4608" w:rsidP="009A4608">
      <w:pPr>
        <w:spacing w:after="0" w:line="240" w:lineRule="auto"/>
        <w:jc w:val="both"/>
        <w:rPr>
          <w:rFonts w:ascii="Times New Roman" w:hAnsi="Times New Roman" w:cs="Times New Roman"/>
          <w:b/>
          <w:lang w:val="lv-LV"/>
        </w:rPr>
      </w:pPr>
    </w:p>
    <w:tbl>
      <w:tblPr>
        <w:tblW w:w="6828" w:type="dxa"/>
        <w:jc w:val="center"/>
        <w:tblLayout w:type="fixed"/>
        <w:tblLook w:val="04A0" w:firstRow="1" w:lastRow="0" w:firstColumn="1" w:lastColumn="0" w:noHBand="0" w:noVBand="1"/>
      </w:tblPr>
      <w:tblGrid>
        <w:gridCol w:w="3476"/>
        <w:gridCol w:w="1794"/>
        <w:gridCol w:w="1558"/>
      </w:tblGrid>
      <w:tr w:rsidR="009A4608" w:rsidRPr="002972BF" w14:paraId="02DB2BE9" w14:textId="77777777" w:rsidTr="004117A8">
        <w:trPr>
          <w:trHeight w:val="1413"/>
          <w:jc w:val="center"/>
        </w:trPr>
        <w:tc>
          <w:tcPr>
            <w:tcW w:w="3476" w:type="dxa"/>
            <w:tcBorders>
              <w:top w:val="single" w:sz="6" w:space="0" w:color="000000"/>
              <w:left w:val="single" w:sz="6" w:space="0" w:color="000000"/>
              <w:bottom w:val="single" w:sz="6" w:space="0" w:color="000000"/>
              <w:right w:val="single" w:sz="6" w:space="0" w:color="000000"/>
            </w:tcBorders>
            <w:vAlign w:val="center"/>
            <w:hideMark/>
          </w:tcPr>
          <w:p w14:paraId="15D7BCBC" w14:textId="77777777" w:rsidR="009A4608" w:rsidRPr="002972BF" w:rsidRDefault="009A4608" w:rsidP="004117A8">
            <w:pPr>
              <w:spacing w:after="0" w:line="276" w:lineRule="auto"/>
              <w:jc w:val="center"/>
              <w:rPr>
                <w:rFonts w:ascii="Times New Roman" w:eastAsia="Times New Roman" w:hAnsi="Times New Roman" w:cs="Times New Roman"/>
                <w:color w:val="000000"/>
                <w:sz w:val="24"/>
                <w:szCs w:val="24"/>
              </w:rPr>
            </w:pPr>
            <w:proofErr w:type="spellStart"/>
            <w:r w:rsidRPr="002972BF">
              <w:rPr>
                <w:rFonts w:ascii="Times New Roman" w:eastAsia="Times New Roman" w:hAnsi="Times New Roman" w:cs="Times New Roman"/>
                <w:color w:val="000000"/>
                <w:sz w:val="24"/>
                <w:szCs w:val="24"/>
              </w:rPr>
              <w:t>Eksāmens</w:t>
            </w:r>
            <w:proofErr w:type="spellEnd"/>
          </w:p>
        </w:tc>
        <w:tc>
          <w:tcPr>
            <w:tcW w:w="1794" w:type="dxa"/>
            <w:tcBorders>
              <w:top w:val="single" w:sz="6" w:space="0" w:color="000000"/>
              <w:left w:val="single" w:sz="6" w:space="0" w:color="000000"/>
              <w:bottom w:val="single" w:sz="6" w:space="0" w:color="000000"/>
              <w:right w:val="single" w:sz="6" w:space="0" w:color="000000"/>
            </w:tcBorders>
            <w:vAlign w:val="center"/>
            <w:hideMark/>
          </w:tcPr>
          <w:p w14:paraId="10703A76" w14:textId="77777777" w:rsidR="009A4608" w:rsidRPr="002972BF" w:rsidRDefault="009A4608" w:rsidP="004117A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r w:rsidRPr="002972BF">
              <w:rPr>
                <w:rFonts w:ascii="Times New Roman" w:eastAsia="Times New Roman" w:hAnsi="Times New Roman" w:cs="Times New Roman"/>
                <w:color w:val="000000"/>
                <w:sz w:val="24"/>
                <w:szCs w:val="24"/>
              </w:rPr>
              <w:t xml:space="preserve">G </w:t>
            </w:r>
            <w:proofErr w:type="spellStart"/>
            <w:r w:rsidRPr="002972BF">
              <w:rPr>
                <w:rFonts w:ascii="Times New Roman" w:eastAsia="Times New Roman" w:hAnsi="Times New Roman" w:cs="Times New Roman"/>
                <w:color w:val="000000"/>
                <w:sz w:val="24"/>
                <w:szCs w:val="24"/>
              </w:rPr>
              <w:t>vidējais</w:t>
            </w:r>
            <w:proofErr w:type="spellEnd"/>
            <w:r w:rsidRPr="002972BF">
              <w:rPr>
                <w:rFonts w:ascii="Times New Roman" w:eastAsia="Times New Roman" w:hAnsi="Times New Roman" w:cs="Times New Roman"/>
                <w:color w:val="000000"/>
                <w:sz w:val="24"/>
                <w:szCs w:val="24"/>
              </w:rPr>
              <w:t xml:space="preserve"> </w:t>
            </w:r>
            <w:proofErr w:type="spellStart"/>
            <w:r w:rsidRPr="002972BF">
              <w:rPr>
                <w:rFonts w:ascii="Times New Roman" w:eastAsia="Times New Roman" w:hAnsi="Times New Roman" w:cs="Times New Roman"/>
                <w:color w:val="000000"/>
                <w:sz w:val="24"/>
                <w:szCs w:val="24"/>
              </w:rPr>
              <w:t>kopprocents</w:t>
            </w:r>
            <w:proofErr w:type="spellEnd"/>
          </w:p>
        </w:tc>
        <w:tc>
          <w:tcPr>
            <w:tcW w:w="1558" w:type="dxa"/>
            <w:tcBorders>
              <w:top w:val="single" w:sz="6" w:space="0" w:color="000000"/>
              <w:left w:val="single" w:sz="6" w:space="0" w:color="000000"/>
              <w:bottom w:val="single" w:sz="6" w:space="0" w:color="000000"/>
              <w:right w:val="single" w:sz="4" w:space="0" w:color="000000"/>
            </w:tcBorders>
            <w:vAlign w:val="center"/>
            <w:hideMark/>
          </w:tcPr>
          <w:p w14:paraId="3C7F8341" w14:textId="77777777" w:rsidR="009A4608" w:rsidRPr="002972BF" w:rsidRDefault="009A4608" w:rsidP="004117A8">
            <w:pPr>
              <w:spacing w:after="0" w:line="276" w:lineRule="auto"/>
              <w:jc w:val="center"/>
              <w:rPr>
                <w:rFonts w:ascii="Times New Roman" w:eastAsia="Times New Roman" w:hAnsi="Times New Roman" w:cs="Times New Roman"/>
                <w:color w:val="000000"/>
                <w:sz w:val="24"/>
                <w:szCs w:val="24"/>
              </w:rPr>
            </w:pPr>
            <w:proofErr w:type="spellStart"/>
            <w:r w:rsidRPr="002972BF">
              <w:rPr>
                <w:rFonts w:ascii="Times New Roman" w:eastAsia="Times New Roman" w:hAnsi="Times New Roman" w:cs="Times New Roman"/>
                <w:color w:val="000000"/>
                <w:sz w:val="24"/>
                <w:szCs w:val="24"/>
              </w:rPr>
              <w:t>Valstī</w:t>
            </w:r>
            <w:proofErr w:type="spellEnd"/>
            <w:r w:rsidRPr="002972BF">
              <w:rPr>
                <w:rFonts w:ascii="Times New Roman" w:eastAsia="Times New Roman" w:hAnsi="Times New Roman" w:cs="Times New Roman"/>
                <w:color w:val="000000"/>
                <w:sz w:val="24"/>
                <w:szCs w:val="24"/>
              </w:rPr>
              <w:t xml:space="preserve"> </w:t>
            </w:r>
            <w:proofErr w:type="spellStart"/>
            <w:r w:rsidRPr="002972BF">
              <w:rPr>
                <w:rFonts w:ascii="Times New Roman" w:eastAsia="Times New Roman" w:hAnsi="Times New Roman" w:cs="Times New Roman"/>
                <w:color w:val="000000"/>
                <w:sz w:val="24"/>
                <w:szCs w:val="24"/>
              </w:rPr>
              <w:t>vidējais</w:t>
            </w:r>
            <w:proofErr w:type="spellEnd"/>
            <w:r w:rsidRPr="002972BF">
              <w:rPr>
                <w:rFonts w:ascii="Times New Roman" w:eastAsia="Times New Roman" w:hAnsi="Times New Roman" w:cs="Times New Roman"/>
                <w:color w:val="000000"/>
                <w:sz w:val="24"/>
                <w:szCs w:val="24"/>
              </w:rPr>
              <w:t xml:space="preserve"> </w:t>
            </w:r>
            <w:proofErr w:type="spellStart"/>
            <w:r w:rsidRPr="002972BF">
              <w:rPr>
                <w:rFonts w:ascii="Times New Roman" w:eastAsia="Times New Roman" w:hAnsi="Times New Roman" w:cs="Times New Roman"/>
                <w:color w:val="000000"/>
                <w:sz w:val="24"/>
                <w:szCs w:val="24"/>
              </w:rPr>
              <w:t>kopprocents</w:t>
            </w:r>
            <w:proofErr w:type="spellEnd"/>
          </w:p>
        </w:tc>
      </w:tr>
      <w:tr w:rsidR="009A4608" w:rsidRPr="002972BF" w14:paraId="2F8BC527" w14:textId="77777777" w:rsidTr="009A4608">
        <w:trPr>
          <w:trHeight w:val="290"/>
          <w:jc w:val="center"/>
        </w:trPr>
        <w:tc>
          <w:tcPr>
            <w:tcW w:w="3476" w:type="dxa"/>
            <w:tcBorders>
              <w:top w:val="single" w:sz="6" w:space="0" w:color="000000"/>
              <w:left w:val="single" w:sz="6" w:space="0" w:color="000000"/>
              <w:bottom w:val="single" w:sz="6" w:space="0" w:color="000000"/>
              <w:right w:val="single" w:sz="6" w:space="0" w:color="000000"/>
            </w:tcBorders>
            <w:hideMark/>
          </w:tcPr>
          <w:p w14:paraId="2D302E36" w14:textId="77777777" w:rsidR="009A4608" w:rsidRPr="00BF24B1" w:rsidRDefault="009A4608" w:rsidP="009A4608">
            <w:pPr>
              <w:spacing w:after="0" w:line="276" w:lineRule="auto"/>
              <w:rPr>
                <w:rFonts w:ascii="Times New Roman" w:eastAsia="Times New Roman" w:hAnsi="Times New Roman" w:cs="Times New Roman"/>
                <w:color w:val="000000"/>
              </w:rPr>
            </w:pPr>
            <w:r w:rsidRPr="00BF24B1">
              <w:rPr>
                <w:rFonts w:ascii="Times New Roman" w:eastAsia="Times New Roman" w:hAnsi="Times New Roman" w:cs="Times New Roman"/>
                <w:color w:val="000000"/>
              </w:rPr>
              <w:t xml:space="preserve">CE  </w:t>
            </w:r>
            <w:proofErr w:type="spellStart"/>
            <w:r w:rsidRPr="00BF24B1">
              <w:rPr>
                <w:rFonts w:ascii="Times New Roman" w:eastAsia="Times New Roman" w:hAnsi="Times New Roman" w:cs="Times New Roman"/>
                <w:color w:val="000000"/>
              </w:rPr>
              <w:t>svešvalodā</w:t>
            </w:r>
            <w:proofErr w:type="spellEnd"/>
            <w:r w:rsidRPr="00BF24B1">
              <w:rPr>
                <w:rFonts w:ascii="Times New Roman" w:eastAsia="Times New Roman" w:hAnsi="Times New Roman" w:cs="Times New Roman"/>
                <w:color w:val="000000"/>
              </w:rPr>
              <w:t xml:space="preserve"> - </w:t>
            </w:r>
            <w:proofErr w:type="spellStart"/>
            <w:r w:rsidRPr="00BF24B1">
              <w:rPr>
                <w:rFonts w:ascii="Times New Roman" w:eastAsia="Times New Roman" w:hAnsi="Times New Roman" w:cs="Times New Roman"/>
                <w:color w:val="000000"/>
              </w:rPr>
              <w:t>Angļu</w:t>
            </w:r>
            <w:proofErr w:type="spellEnd"/>
            <w:r w:rsidRPr="00BF24B1">
              <w:rPr>
                <w:rFonts w:ascii="Times New Roman" w:eastAsia="Times New Roman" w:hAnsi="Times New Roman" w:cs="Times New Roman"/>
                <w:color w:val="000000"/>
              </w:rPr>
              <w:t xml:space="preserve"> </w:t>
            </w:r>
            <w:proofErr w:type="spellStart"/>
            <w:r w:rsidRPr="00BF24B1">
              <w:rPr>
                <w:rFonts w:ascii="Times New Roman" w:eastAsia="Times New Roman" w:hAnsi="Times New Roman" w:cs="Times New Roman"/>
                <w:color w:val="000000"/>
              </w:rPr>
              <w:t>valoda</w:t>
            </w:r>
            <w:proofErr w:type="spellEnd"/>
            <w:r w:rsidRPr="00BF24B1">
              <w:rPr>
                <w:rFonts w:ascii="Times New Roman" w:eastAsia="Times New Roman" w:hAnsi="Times New Roman" w:cs="Times New Roman"/>
                <w:color w:val="000000"/>
              </w:rPr>
              <w:t xml:space="preserve"> (15)</w:t>
            </w:r>
          </w:p>
        </w:tc>
        <w:tc>
          <w:tcPr>
            <w:tcW w:w="1794" w:type="dxa"/>
            <w:tcBorders>
              <w:top w:val="single" w:sz="6" w:space="0" w:color="000000"/>
              <w:left w:val="single" w:sz="6" w:space="0" w:color="000000"/>
              <w:bottom w:val="single" w:sz="6" w:space="0" w:color="000000"/>
              <w:right w:val="single" w:sz="6" w:space="0" w:color="000000"/>
            </w:tcBorders>
          </w:tcPr>
          <w:p w14:paraId="2C6999AC"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lang w:eastAsia="lv-LV"/>
              </w:rPr>
              <w:t>59,80%</w:t>
            </w:r>
          </w:p>
        </w:tc>
        <w:tc>
          <w:tcPr>
            <w:tcW w:w="1558" w:type="dxa"/>
            <w:tcBorders>
              <w:top w:val="single" w:sz="6" w:space="0" w:color="000000"/>
              <w:left w:val="single" w:sz="6" w:space="0" w:color="000000"/>
              <w:bottom w:val="single" w:sz="6" w:space="0" w:color="000000"/>
              <w:right w:val="single" w:sz="4" w:space="0" w:color="000000"/>
            </w:tcBorders>
          </w:tcPr>
          <w:p w14:paraId="6A3933F9"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lang w:eastAsia="lv-LV"/>
              </w:rPr>
              <w:t>66,10%</w:t>
            </w:r>
          </w:p>
        </w:tc>
      </w:tr>
      <w:tr w:rsidR="009A4608" w:rsidRPr="002972BF" w14:paraId="71B49287" w14:textId="77777777" w:rsidTr="009A4608">
        <w:trPr>
          <w:trHeight w:val="290"/>
          <w:jc w:val="center"/>
        </w:trPr>
        <w:tc>
          <w:tcPr>
            <w:tcW w:w="3476" w:type="dxa"/>
            <w:tcBorders>
              <w:top w:val="single" w:sz="6" w:space="0" w:color="000000"/>
              <w:left w:val="single" w:sz="6" w:space="0" w:color="000000"/>
              <w:bottom w:val="single" w:sz="6" w:space="0" w:color="000000"/>
              <w:right w:val="single" w:sz="6" w:space="0" w:color="000000"/>
            </w:tcBorders>
            <w:hideMark/>
          </w:tcPr>
          <w:p w14:paraId="20174003" w14:textId="77777777" w:rsidR="009A4608" w:rsidRPr="00BF24B1" w:rsidRDefault="009A4608" w:rsidP="009A4608">
            <w:pPr>
              <w:spacing w:after="0" w:line="276" w:lineRule="auto"/>
              <w:rPr>
                <w:rFonts w:ascii="Times New Roman" w:eastAsia="Times New Roman" w:hAnsi="Times New Roman" w:cs="Times New Roman"/>
                <w:color w:val="000000"/>
              </w:rPr>
            </w:pPr>
            <w:r w:rsidRPr="00BF24B1">
              <w:rPr>
                <w:rFonts w:ascii="Times New Roman" w:eastAsia="Times New Roman" w:hAnsi="Times New Roman" w:cs="Times New Roman"/>
                <w:color w:val="000000"/>
              </w:rPr>
              <w:t xml:space="preserve">CE </w:t>
            </w:r>
            <w:proofErr w:type="spellStart"/>
            <w:r w:rsidRPr="00BF24B1">
              <w:rPr>
                <w:rFonts w:ascii="Times New Roman" w:eastAsia="Times New Roman" w:hAnsi="Times New Roman" w:cs="Times New Roman"/>
                <w:color w:val="000000"/>
              </w:rPr>
              <w:t>Latviešu</w:t>
            </w:r>
            <w:proofErr w:type="spellEnd"/>
            <w:r w:rsidRPr="00BF24B1">
              <w:rPr>
                <w:rFonts w:ascii="Times New Roman" w:eastAsia="Times New Roman" w:hAnsi="Times New Roman" w:cs="Times New Roman"/>
                <w:color w:val="000000"/>
              </w:rPr>
              <w:t xml:space="preserve"> </w:t>
            </w:r>
            <w:proofErr w:type="spellStart"/>
            <w:r w:rsidRPr="00BF24B1">
              <w:rPr>
                <w:rFonts w:ascii="Times New Roman" w:eastAsia="Times New Roman" w:hAnsi="Times New Roman" w:cs="Times New Roman"/>
                <w:color w:val="000000"/>
              </w:rPr>
              <w:t>valoda</w:t>
            </w:r>
            <w:proofErr w:type="spellEnd"/>
            <w:r w:rsidRPr="00BF24B1">
              <w:rPr>
                <w:rFonts w:ascii="Times New Roman" w:eastAsia="Times New Roman" w:hAnsi="Times New Roman" w:cs="Times New Roman"/>
                <w:color w:val="000000"/>
              </w:rPr>
              <w:t xml:space="preserve"> (15)</w:t>
            </w:r>
          </w:p>
        </w:tc>
        <w:tc>
          <w:tcPr>
            <w:tcW w:w="1794" w:type="dxa"/>
            <w:tcBorders>
              <w:top w:val="single" w:sz="6" w:space="0" w:color="000000"/>
              <w:left w:val="single" w:sz="6" w:space="0" w:color="000000"/>
              <w:bottom w:val="single" w:sz="6" w:space="0" w:color="000000"/>
              <w:right w:val="single" w:sz="6" w:space="0" w:color="000000"/>
            </w:tcBorders>
            <w:vAlign w:val="bottom"/>
            <w:hideMark/>
          </w:tcPr>
          <w:p w14:paraId="36FF7A93"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lang w:eastAsia="lv-LV"/>
              </w:rPr>
              <w:t>59,60%</w:t>
            </w:r>
          </w:p>
        </w:tc>
        <w:tc>
          <w:tcPr>
            <w:tcW w:w="1558" w:type="dxa"/>
            <w:tcBorders>
              <w:top w:val="single" w:sz="6" w:space="0" w:color="000000"/>
              <w:left w:val="single" w:sz="6" w:space="0" w:color="000000"/>
              <w:bottom w:val="single" w:sz="6" w:space="0" w:color="000000"/>
              <w:right w:val="single" w:sz="4" w:space="0" w:color="000000"/>
            </w:tcBorders>
            <w:vAlign w:val="bottom"/>
            <w:hideMark/>
          </w:tcPr>
          <w:p w14:paraId="020E17D2"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lang w:eastAsia="lv-LV"/>
              </w:rPr>
              <w:t>58,10%</w:t>
            </w:r>
          </w:p>
        </w:tc>
      </w:tr>
      <w:tr w:rsidR="009A4608" w:rsidRPr="002972BF" w14:paraId="00844215" w14:textId="77777777" w:rsidTr="009A4608">
        <w:trPr>
          <w:trHeight w:val="290"/>
          <w:jc w:val="center"/>
        </w:trPr>
        <w:tc>
          <w:tcPr>
            <w:tcW w:w="3476" w:type="dxa"/>
            <w:tcBorders>
              <w:top w:val="single" w:sz="6" w:space="0" w:color="000000"/>
              <w:left w:val="single" w:sz="6" w:space="0" w:color="000000"/>
              <w:bottom w:val="single" w:sz="4" w:space="0" w:color="000000"/>
              <w:right w:val="single" w:sz="6" w:space="0" w:color="000000"/>
            </w:tcBorders>
            <w:hideMark/>
          </w:tcPr>
          <w:p w14:paraId="37662A93" w14:textId="77777777" w:rsidR="009A4608" w:rsidRPr="00BF24B1" w:rsidRDefault="009A4608" w:rsidP="009A4608">
            <w:pPr>
              <w:spacing w:after="0" w:line="276" w:lineRule="auto"/>
              <w:rPr>
                <w:rFonts w:ascii="Times New Roman" w:eastAsia="Times New Roman" w:hAnsi="Times New Roman" w:cs="Times New Roman"/>
                <w:color w:val="000000"/>
              </w:rPr>
            </w:pPr>
            <w:r w:rsidRPr="00BF24B1">
              <w:rPr>
                <w:rFonts w:ascii="Times New Roman" w:eastAsia="Times New Roman" w:hAnsi="Times New Roman" w:cs="Times New Roman"/>
                <w:color w:val="000000"/>
              </w:rPr>
              <w:t xml:space="preserve">CE </w:t>
            </w:r>
            <w:proofErr w:type="spellStart"/>
            <w:r w:rsidRPr="00BF24B1">
              <w:rPr>
                <w:rFonts w:ascii="Times New Roman" w:eastAsia="Times New Roman" w:hAnsi="Times New Roman" w:cs="Times New Roman"/>
                <w:color w:val="000000"/>
              </w:rPr>
              <w:t>Matemātika</w:t>
            </w:r>
            <w:proofErr w:type="spellEnd"/>
            <w:r w:rsidRPr="00BF24B1">
              <w:rPr>
                <w:rFonts w:ascii="Times New Roman" w:eastAsia="Times New Roman" w:hAnsi="Times New Roman" w:cs="Times New Roman"/>
                <w:color w:val="000000"/>
              </w:rPr>
              <w:t xml:space="preserve"> (15)</w:t>
            </w:r>
          </w:p>
        </w:tc>
        <w:tc>
          <w:tcPr>
            <w:tcW w:w="1794" w:type="dxa"/>
            <w:tcBorders>
              <w:top w:val="single" w:sz="6" w:space="0" w:color="000000"/>
              <w:left w:val="single" w:sz="6" w:space="0" w:color="000000"/>
              <w:bottom w:val="single" w:sz="4" w:space="0" w:color="000000"/>
              <w:right w:val="single" w:sz="6" w:space="0" w:color="000000"/>
            </w:tcBorders>
            <w:hideMark/>
          </w:tcPr>
          <w:p w14:paraId="657C1899"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lang w:eastAsia="lv-LV"/>
              </w:rPr>
              <w:t>53,53%</w:t>
            </w:r>
          </w:p>
        </w:tc>
        <w:tc>
          <w:tcPr>
            <w:tcW w:w="1558" w:type="dxa"/>
            <w:tcBorders>
              <w:top w:val="single" w:sz="6" w:space="0" w:color="000000"/>
              <w:left w:val="single" w:sz="6" w:space="0" w:color="000000"/>
              <w:bottom w:val="single" w:sz="4" w:space="0" w:color="000000"/>
              <w:right w:val="single" w:sz="4" w:space="0" w:color="000000"/>
            </w:tcBorders>
            <w:hideMark/>
          </w:tcPr>
          <w:p w14:paraId="64C8A58F"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lang w:eastAsia="lv-LV"/>
              </w:rPr>
              <w:t>50,50%</w:t>
            </w:r>
          </w:p>
        </w:tc>
      </w:tr>
      <w:tr w:rsidR="009A4608" w:rsidRPr="002972BF" w14:paraId="6505CF52" w14:textId="77777777" w:rsidTr="009A4608">
        <w:trPr>
          <w:trHeight w:val="290"/>
          <w:jc w:val="center"/>
        </w:trPr>
        <w:tc>
          <w:tcPr>
            <w:tcW w:w="3476" w:type="dxa"/>
            <w:tcBorders>
              <w:top w:val="single" w:sz="4" w:space="0" w:color="000000"/>
              <w:left w:val="single" w:sz="4" w:space="0" w:color="000000"/>
              <w:bottom w:val="single" w:sz="4" w:space="0" w:color="000000"/>
              <w:right w:val="single" w:sz="4" w:space="0" w:color="000000"/>
            </w:tcBorders>
            <w:hideMark/>
          </w:tcPr>
          <w:p w14:paraId="6CE7DF04" w14:textId="77777777" w:rsidR="009A4608" w:rsidRPr="00BF24B1" w:rsidRDefault="009A4608" w:rsidP="009A4608">
            <w:pPr>
              <w:spacing w:after="0" w:line="276" w:lineRule="auto"/>
              <w:rPr>
                <w:rFonts w:ascii="Times New Roman" w:eastAsia="Times New Roman" w:hAnsi="Times New Roman" w:cs="Times New Roman"/>
                <w:color w:val="000000"/>
              </w:rPr>
            </w:pPr>
            <w:proofErr w:type="spellStart"/>
            <w:r w:rsidRPr="00BF24B1">
              <w:rPr>
                <w:rFonts w:ascii="Times New Roman" w:eastAsia="Times New Roman" w:hAnsi="Times New Roman" w:cs="Times New Roman"/>
                <w:color w:val="000000"/>
              </w:rPr>
              <w:t>Vidējais</w:t>
            </w:r>
            <w:proofErr w:type="spellEnd"/>
            <w:r w:rsidRPr="00BF24B1">
              <w:rPr>
                <w:rFonts w:ascii="Times New Roman" w:eastAsia="Times New Roman" w:hAnsi="Times New Roman" w:cs="Times New Roman"/>
                <w:color w:val="000000"/>
              </w:rPr>
              <w:t xml:space="preserve"> </w:t>
            </w:r>
            <w:proofErr w:type="spellStart"/>
            <w:r w:rsidRPr="00BF24B1">
              <w:rPr>
                <w:rFonts w:ascii="Times New Roman" w:eastAsia="Times New Roman" w:hAnsi="Times New Roman" w:cs="Times New Roman"/>
                <w:color w:val="000000"/>
              </w:rPr>
              <w:t>kopprocents</w:t>
            </w:r>
            <w:proofErr w:type="spellEnd"/>
          </w:p>
        </w:tc>
        <w:tc>
          <w:tcPr>
            <w:tcW w:w="1794" w:type="dxa"/>
            <w:tcBorders>
              <w:top w:val="single" w:sz="4" w:space="0" w:color="000000"/>
              <w:left w:val="single" w:sz="4" w:space="0" w:color="000000"/>
              <w:bottom w:val="single" w:sz="4" w:space="0" w:color="000000"/>
              <w:right w:val="single" w:sz="4" w:space="0" w:color="000000"/>
            </w:tcBorders>
            <w:hideMark/>
          </w:tcPr>
          <w:p w14:paraId="16638FEC"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rPr>
              <w:t>57,64 %</w:t>
            </w:r>
          </w:p>
        </w:tc>
        <w:tc>
          <w:tcPr>
            <w:tcW w:w="1558" w:type="dxa"/>
            <w:tcBorders>
              <w:top w:val="single" w:sz="4" w:space="0" w:color="000000"/>
              <w:left w:val="single" w:sz="4" w:space="0" w:color="000000"/>
              <w:bottom w:val="single" w:sz="4" w:space="0" w:color="000000"/>
              <w:right w:val="single" w:sz="4" w:space="0" w:color="000000"/>
            </w:tcBorders>
          </w:tcPr>
          <w:p w14:paraId="04950C4E" w14:textId="77777777" w:rsidR="009A4608" w:rsidRPr="00BF24B1" w:rsidRDefault="009A4608" w:rsidP="009A4608">
            <w:pPr>
              <w:spacing w:after="0" w:line="276" w:lineRule="auto"/>
              <w:jc w:val="center"/>
              <w:rPr>
                <w:rFonts w:ascii="Times New Roman" w:eastAsia="Times New Roman" w:hAnsi="Times New Roman" w:cs="Times New Roman"/>
                <w:color w:val="000000"/>
              </w:rPr>
            </w:pPr>
            <w:r w:rsidRPr="00BF24B1">
              <w:rPr>
                <w:rFonts w:ascii="Times New Roman" w:eastAsia="Times New Roman" w:hAnsi="Times New Roman" w:cs="Times New Roman"/>
                <w:color w:val="000000"/>
              </w:rPr>
              <w:t>58,23%</w:t>
            </w:r>
          </w:p>
        </w:tc>
      </w:tr>
    </w:tbl>
    <w:p w14:paraId="2AEF6577" w14:textId="77777777" w:rsidR="009A4608" w:rsidRPr="004B722B" w:rsidRDefault="009A4608" w:rsidP="009A4608">
      <w:pPr>
        <w:pStyle w:val="Sarakstarindkopa"/>
        <w:spacing w:after="0" w:line="240" w:lineRule="auto"/>
        <w:ind w:left="360"/>
        <w:jc w:val="both"/>
        <w:rPr>
          <w:rFonts w:ascii="Times New Roman" w:hAnsi="Times New Roman" w:cs="Times New Roman"/>
          <w:b/>
          <w:lang w:val="lv-LV"/>
        </w:rPr>
      </w:pPr>
    </w:p>
    <w:p w14:paraId="3D14568E" w14:textId="77777777" w:rsidR="009A4608" w:rsidRPr="004B722B" w:rsidRDefault="009A4608" w:rsidP="009A4608">
      <w:pPr>
        <w:spacing w:after="0" w:line="240" w:lineRule="auto"/>
        <w:jc w:val="both"/>
        <w:rPr>
          <w:rFonts w:ascii="Times New Roman" w:hAnsi="Times New Roman" w:cs="Times New Roman"/>
          <w:b/>
          <w:lang w:val="lv-LV"/>
        </w:rPr>
      </w:pPr>
      <w:r w:rsidRPr="004B722B">
        <w:rPr>
          <w:rFonts w:ascii="Times New Roman" w:hAnsi="Times New Roman" w:cs="Times New Roman"/>
          <w:b/>
          <w:lang w:val="lv-LV"/>
        </w:rPr>
        <w:t>9.klasē</w:t>
      </w:r>
      <w:r w:rsidRPr="004B722B">
        <w:rPr>
          <w:rFonts w:ascii="Times New Roman" w:hAnsi="Times New Roman" w:cs="Times New Roman"/>
          <w:lang w:val="lv-LV"/>
        </w:rPr>
        <w:t xml:space="preserve"> valsts pārbaudes darbos vidēji sasniegts rezultāts 3,03% virs valsts vidējā vērtējuma matemātikā un 1,5% virs valsts vidējā vērtējuma latviešu valodā.</w:t>
      </w:r>
    </w:p>
    <w:p w14:paraId="504954A2" w14:textId="77777777" w:rsidR="009A4608" w:rsidRPr="004B722B" w:rsidRDefault="009A4608" w:rsidP="009A4608">
      <w:pPr>
        <w:spacing w:after="0" w:line="240" w:lineRule="auto"/>
        <w:jc w:val="both"/>
        <w:rPr>
          <w:rFonts w:ascii="Times New Roman" w:hAnsi="Times New Roman" w:cs="Times New Roman"/>
          <w:b/>
          <w:lang w:val="lv-LV"/>
        </w:rPr>
      </w:pPr>
    </w:p>
    <w:p w14:paraId="2840BCE5" w14:textId="77777777" w:rsidR="009A4608" w:rsidRPr="004B722B" w:rsidRDefault="009A4608" w:rsidP="009A4608">
      <w:pPr>
        <w:pStyle w:val="Sarakstarindkopa"/>
        <w:spacing w:after="0" w:line="240" w:lineRule="auto"/>
        <w:ind w:left="360"/>
        <w:jc w:val="both"/>
        <w:rPr>
          <w:rFonts w:ascii="Times New Roman" w:hAnsi="Times New Roman" w:cs="Times New Roman"/>
          <w:b/>
          <w:lang w:val="lv-LV"/>
        </w:rPr>
      </w:pPr>
      <w:r w:rsidRPr="004B722B">
        <w:rPr>
          <w:rFonts w:ascii="Times New Roman" w:hAnsi="Times New Roman" w:cs="Times New Roman"/>
          <w:lang w:val="lv-LV"/>
        </w:rPr>
        <w:t xml:space="preserve"> </w:t>
      </w:r>
      <w:r w:rsidRPr="004B722B">
        <w:rPr>
          <w:rFonts w:ascii="Times New Roman" w:hAnsi="Times New Roman" w:cs="Times New Roman"/>
          <w:b/>
          <w:lang w:val="lv-LV"/>
        </w:rPr>
        <w:t>Centralizēto eksāmenu rezultāti vidusskolā (11. un 12.klasē) 2022./2023.m.g.</w:t>
      </w:r>
    </w:p>
    <w:p w14:paraId="569B6233" w14:textId="77777777" w:rsidR="009A4608" w:rsidRPr="004B722B" w:rsidRDefault="009A4608" w:rsidP="009A4608">
      <w:pPr>
        <w:spacing w:after="0" w:line="240" w:lineRule="auto"/>
        <w:jc w:val="both"/>
        <w:rPr>
          <w:rFonts w:ascii="Times New Roman" w:hAnsi="Times New Roman" w:cs="Times New Roman"/>
          <w:b/>
          <w:lang w:val="lv-LV"/>
        </w:rPr>
      </w:pPr>
    </w:p>
    <w:tbl>
      <w:tblPr>
        <w:tblW w:w="6828" w:type="dxa"/>
        <w:jc w:val="center"/>
        <w:tblLayout w:type="fixed"/>
        <w:tblLook w:val="04A0" w:firstRow="1" w:lastRow="0" w:firstColumn="1" w:lastColumn="0" w:noHBand="0" w:noVBand="1"/>
      </w:tblPr>
      <w:tblGrid>
        <w:gridCol w:w="3476"/>
        <w:gridCol w:w="1794"/>
        <w:gridCol w:w="1558"/>
      </w:tblGrid>
      <w:tr w:rsidR="009A4608" w:rsidRPr="002972BF" w14:paraId="547AD3A6" w14:textId="77777777" w:rsidTr="00CB1E35">
        <w:trPr>
          <w:trHeight w:val="1413"/>
          <w:jc w:val="center"/>
        </w:trPr>
        <w:tc>
          <w:tcPr>
            <w:tcW w:w="3476" w:type="dxa"/>
            <w:tcBorders>
              <w:top w:val="single" w:sz="6" w:space="0" w:color="000000"/>
              <w:left w:val="single" w:sz="6" w:space="0" w:color="000000"/>
              <w:bottom w:val="single" w:sz="6" w:space="0" w:color="000000"/>
              <w:right w:val="single" w:sz="6" w:space="0" w:color="000000"/>
            </w:tcBorders>
            <w:vAlign w:val="center"/>
            <w:hideMark/>
          </w:tcPr>
          <w:p w14:paraId="22132388" w14:textId="77777777" w:rsidR="009A4608" w:rsidRPr="002972BF" w:rsidRDefault="009A4608" w:rsidP="00CB1E35">
            <w:pPr>
              <w:spacing w:after="0" w:line="276" w:lineRule="auto"/>
              <w:jc w:val="center"/>
              <w:rPr>
                <w:rFonts w:ascii="Times New Roman" w:eastAsia="Times New Roman" w:hAnsi="Times New Roman" w:cs="Times New Roman"/>
                <w:color w:val="000000"/>
                <w:sz w:val="24"/>
                <w:szCs w:val="24"/>
              </w:rPr>
            </w:pPr>
            <w:proofErr w:type="spellStart"/>
            <w:r w:rsidRPr="002972BF">
              <w:rPr>
                <w:rFonts w:ascii="Times New Roman" w:eastAsia="Times New Roman" w:hAnsi="Times New Roman" w:cs="Times New Roman"/>
                <w:color w:val="000000"/>
                <w:sz w:val="24"/>
                <w:szCs w:val="24"/>
              </w:rPr>
              <w:t>Eksāmens</w:t>
            </w:r>
            <w:proofErr w:type="spellEnd"/>
          </w:p>
        </w:tc>
        <w:tc>
          <w:tcPr>
            <w:tcW w:w="1794" w:type="dxa"/>
            <w:tcBorders>
              <w:top w:val="single" w:sz="6" w:space="0" w:color="000000"/>
              <w:left w:val="single" w:sz="6" w:space="0" w:color="000000"/>
              <w:bottom w:val="single" w:sz="6" w:space="0" w:color="000000"/>
              <w:right w:val="single" w:sz="6" w:space="0" w:color="000000"/>
            </w:tcBorders>
            <w:vAlign w:val="center"/>
            <w:hideMark/>
          </w:tcPr>
          <w:p w14:paraId="5346EC8D" w14:textId="77777777" w:rsidR="009A4608" w:rsidRPr="002972BF" w:rsidRDefault="009A4608" w:rsidP="00CB1E35">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r w:rsidRPr="002972BF">
              <w:rPr>
                <w:rFonts w:ascii="Times New Roman" w:eastAsia="Times New Roman" w:hAnsi="Times New Roman" w:cs="Times New Roman"/>
                <w:color w:val="000000"/>
                <w:sz w:val="24"/>
                <w:szCs w:val="24"/>
              </w:rPr>
              <w:t xml:space="preserve">G </w:t>
            </w:r>
            <w:proofErr w:type="spellStart"/>
            <w:r w:rsidRPr="002972BF">
              <w:rPr>
                <w:rFonts w:ascii="Times New Roman" w:eastAsia="Times New Roman" w:hAnsi="Times New Roman" w:cs="Times New Roman"/>
                <w:color w:val="000000"/>
                <w:sz w:val="24"/>
                <w:szCs w:val="24"/>
              </w:rPr>
              <w:t>vidējais</w:t>
            </w:r>
            <w:proofErr w:type="spellEnd"/>
            <w:r w:rsidRPr="002972BF">
              <w:rPr>
                <w:rFonts w:ascii="Times New Roman" w:eastAsia="Times New Roman" w:hAnsi="Times New Roman" w:cs="Times New Roman"/>
                <w:color w:val="000000"/>
                <w:sz w:val="24"/>
                <w:szCs w:val="24"/>
              </w:rPr>
              <w:t xml:space="preserve"> </w:t>
            </w:r>
            <w:proofErr w:type="spellStart"/>
            <w:r w:rsidRPr="002972BF">
              <w:rPr>
                <w:rFonts w:ascii="Times New Roman" w:eastAsia="Times New Roman" w:hAnsi="Times New Roman" w:cs="Times New Roman"/>
                <w:color w:val="000000"/>
                <w:sz w:val="24"/>
                <w:szCs w:val="24"/>
              </w:rPr>
              <w:t>kopprocents</w:t>
            </w:r>
            <w:proofErr w:type="spellEnd"/>
          </w:p>
        </w:tc>
        <w:tc>
          <w:tcPr>
            <w:tcW w:w="1558" w:type="dxa"/>
            <w:tcBorders>
              <w:top w:val="single" w:sz="6" w:space="0" w:color="000000"/>
              <w:left w:val="single" w:sz="6" w:space="0" w:color="000000"/>
              <w:bottom w:val="single" w:sz="6" w:space="0" w:color="000000"/>
              <w:right w:val="single" w:sz="4" w:space="0" w:color="000000"/>
            </w:tcBorders>
            <w:vAlign w:val="center"/>
            <w:hideMark/>
          </w:tcPr>
          <w:p w14:paraId="62EDB663" w14:textId="77777777" w:rsidR="009A4608" w:rsidRPr="002972BF" w:rsidRDefault="009A4608" w:rsidP="00CB1E35">
            <w:pPr>
              <w:spacing w:after="0" w:line="276" w:lineRule="auto"/>
              <w:jc w:val="center"/>
              <w:rPr>
                <w:rFonts w:ascii="Times New Roman" w:eastAsia="Times New Roman" w:hAnsi="Times New Roman" w:cs="Times New Roman"/>
                <w:color w:val="000000"/>
                <w:sz w:val="24"/>
                <w:szCs w:val="24"/>
              </w:rPr>
            </w:pPr>
            <w:proofErr w:type="spellStart"/>
            <w:r w:rsidRPr="002972BF">
              <w:rPr>
                <w:rFonts w:ascii="Times New Roman" w:eastAsia="Times New Roman" w:hAnsi="Times New Roman" w:cs="Times New Roman"/>
                <w:color w:val="000000"/>
                <w:sz w:val="24"/>
                <w:szCs w:val="24"/>
              </w:rPr>
              <w:t>Valstī</w:t>
            </w:r>
            <w:proofErr w:type="spellEnd"/>
            <w:r w:rsidRPr="002972BF">
              <w:rPr>
                <w:rFonts w:ascii="Times New Roman" w:eastAsia="Times New Roman" w:hAnsi="Times New Roman" w:cs="Times New Roman"/>
                <w:color w:val="000000"/>
                <w:sz w:val="24"/>
                <w:szCs w:val="24"/>
              </w:rPr>
              <w:t xml:space="preserve"> </w:t>
            </w:r>
            <w:proofErr w:type="spellStart"/>
            <w:r w:rsidRPr="002972BF">
              <w:rPr>
                <w:rFonts w:ascii="Times New Roman" w:eastAsia="Times New Roman" w:hAnsi="Times New Roman" w:cs="Times New Roman"/>
                <w:color w:val="000000"/>
                <w:sz w:val="24"/>
                <w:szCs w:val="24"/>
              </w:rPr>
              <w:t>vidējais</w:t>
            </w:r>
            <w:proofErr w:type="spellEnd"/>
            <w:r w:rsidRPr="002972BF">
              <w:rPr>
                <w:rFonts w:ascii="Times New Roman" w:eastAsia="Times New Roman" w:hAnsi="Times New Roman" w:cs="Times New Roman"/>
                <w:color w:val="000000"/>
                <w:sz w:val="24"/>
                <w:szCs w:val="24"/>
              </w:rPr>
              <w:t xml:space="preserve"> </w:t>
            </w:r>
            <w:proofErr w:type="spellStart"/>
            <w:r w:rsidRPr="002972BF">
              <w:rPr>
                <w:rFonts w:ascii="Times New Roman" w:eastAsia="Times New Roman" w:hAnsi="Times New Roman" w:cs="Times New Roman"/>
                <w:color w:val="000000"/>
                <w:sz w:val="24"/>
                <w:szCs w:val="24"/>
              </w:rPr>
              <w:t>kopprocents</w:t>
            </w:r>
            <w:proofErr w:type="spellEnd"/>
          </w:p>
        </w:tc>
      </w:tr>
      <w:tr w:rsidR="009A4608" w:rsidRPr="002972BF" w14:paraId="7725D4A8" w14:textId="77777777" w:rsidTr="009A4608">
        <w:trPr>
          <w:trHeight w:val="290"/>
          <w:jc w:val="center"/>
        </w:trPr>
        <w:tc>
          <w:tcPr>
            <w:tcW w:w="3476" w:type="dxa"/>
            <w:tcBorders>
              <w:top w:val="single" w:sz="6" w:space="0" w:color="000000"/>
              <w:left w:val="single" w:sz="6" w:space="0" w:color="000000"/>
              <w:bottom w:val="single" w:sz="6" w:space="0" w:color="000000"/>
              <w:right w:val="single" w:sz="6" w:space="0" w:color="000000"/>
            </w:tcBorders>
            <w:hideMark/>
          </w:tcPr>
          <w:p w14:paraId="07165F6D" w14:textId="77777777" w:rsidR="009A4608" w:rsidRPr="004B722B" w:rsidRDefault="009A4608" w:rsidP="009A4608">
            <w:pPr>
              <w:spacing w:after="0" w:line="276" w:lineRule="auto"/>
              <w:rPr>
                <w:rFonts w:ascii="Times New Roman" w:eastAsia="Times New Roman" w:hAnsi="Times New Roman" w:cs="Times New Roman"/>
                <w:color w:val="000000"/>
                <w:sz w:val="18"/>
                <w:szCs w:val="18"/>
              </w:rPr>
            </w:pPr>
            <w:proofErr w:type="spellStart"/>
            <w:r w:rsidRPr="004B722B">
              <w:rPr>
                <w:rFonts w:ascii="Times New Roman" w:eastAsia="Times New Roman" w:hAnsi="Times New Roman" w:cs="Times New Roman"/>
                <w:color w:val="000000"/>
                <w:sz w:val="18"/>
                <w:szCs w:val="18"/>
              </w:rPr>
              <w:t>Svešvalodā</w:t>
            </w:r>
            <w:proofErr w:type="spellEnd"/>
            <w:r w:rsidRPr="004B722B">
              <w:rPr>
                <w:rFonts w:ascii="Times New Roman" w:eastAsia="Times New Roman" w:hAnsi="Times New Roman" w:cs="Times New Roman"/>
                <w:color w:val="000000"/>
                <w:sz w:val="18"/>
                <w:szCs w:val="18"/>
              </w:rPr>
              <w:t xml:space="preserve"> - </w:t>
            </w:r>
            <w:proofErr w:type="spellStart"/>
            <w:r w:rsidRPr="004B722B">
              <w:rPr>
                <w:rFonts w:ascii="Times New Roman" w:eastAsia="Times New Roman" w:hAnsi="Times New Roman" w:cs="Times New Roman"/>
                <w:color w:val="000000"/>
                <w:sz w:val="18"/>
                <w:szCs w:val="18"/>
              </w:rPr>
              <w:t>Angļu</w:t>
            </w:r>
            <w:proofErr w:type="spellEnd"/>
            <w:r w:rsidRPr="004B722B">
              <w:rPr>
                <w:rFonts w:ascii="Times New Roman" w:eastAsia="Times New Roman" w:hAnsi="Times New Roman" w:cs="Times New Roman"/>
                <w:color w:val="000000"/>
                <w:sz w:val="18"/>
                <w:szCs w:val="18"/>
              </w:rPr>
              <w:t xml:space="preserve"> </w:t>
            </w:r>
            <w:proofErr w:type="spellStart"/>
            <w:r w:rsidRPr="004B722B">
              <w:rPr>
                <w:rFonts w:ascii="Times New Roman" w:eastAsia="Times New Roman" w:hAnsi="Times New Roman" w:cs="Times New Roman"/>
                <w:color w:val="000000"/>
                <w:sz w:val="18"/>
                <w:szCs w:val="18"/>
              </w:rPr>
              <w:t>valoda</w:t>
            </w:r>
            <w:proofErr w:type="spellEnd"/>
            <w:r w:rsidRPr="004B722B">
              <w:rPr>
                <w:rFonts w:ascii="Times New Roman" w:eastAsia="Times New Roman" w:hAnsi="Times New Roman" w:cs="Times New Roman"/>
                <w:color w:val="000000"/>
                <w:sz w:val="18"/>
                <w:szCs w:val="18"/>
              </w:rPr>
              <w:t xml:space="preserve"> AL (3) </w:t>
            </w:r>
          </w:p>
        </w:tc>
        <w:tc>
          <w:tcPr>
            <w:tcW w:w="1794" w:type="dxa"/>
            <w:tcBorders>
              <w:top w:val="single" w:sz="6" w:space="0" w:color="000000"/>
              <w:left w:val="single" w:sz="6" w:space="0" w:color="000000"/>
              <w:bottom w:val="single" w:sz="6" w:space="0" w:color="000000"/>
              <w:right w:val="single" w:sz="6" w:space="0" w:color="000000"/>
            </w:tcBorders>
          </w:tcPr>
          <w:p w14:paraId="00577D18" w14:textId="77777777" w:rsidR="009A4608" w:rsidRPr="002972BF" w:rsidRDefault="009A4608" w:rsidP="009A460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57,33</w:t>
            </w:r>
            <w:r w:rsidRPr="002972BF">
              <w:rPr>
                <w:rFonts w:ascii="Times New Roman" w:eastAsia="Times New Roman" w:hAnsi="Times New Roman" w:cs="Times New Roman"/>
                <w:color w:val="000000"/>
                <w:sz w:val="24"/>
                <w:szCs w:val="24"/>
                <w:lang w:eastAsia="lv-LV"/>
              </w:rPr>
              <w:t>%</w:t>
            </w:r>
          </w:p>
        </w:tc>
        <w:tc>
          <w:tcPr>
            <w:tcW w:w="1558" w:type="dxa"/>
            <w:tcBorders>
              <w:top w:val="single" w:sz="6" w:space="0" w:color="000000"/>
              <w:left w:val="single" w:sz="6" w:space="0" w:color="000000"/>
              <w:bottom w:val="single" w:sz="6" w:space="0" w:color="000000"/>
              <w:right w:val="single" w:sz="4" w:space="0" w:color="000000"/>
            </w:tcBorders>
          </w:tcPr>
          <w:p w14:paraId="3766A071" w14:textId="77777777" w:rsidR="009A4608" w:rsidRPr="002972BF" w:rsidRDefault="009A4608" w:rsidP="009A460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65,30</w:t>
            </w:r>
            <w:r w:rsidRPr="002972BF">
              <w:rPr>
                <w:rFonts w:ascii="Times New Roman" w:eastAsia="Times New Roman" w:hAnsi="Times New Roman" w:cs="Times New Roman"/>
                <w:color w:val="000000"/>
                <w:sz w:val="24"/>
                <w:szCs w:val="24"/>
                <w:lang w:eastAsia="lv-LV"/>
              </w:rPr>
              <w:t>%</w:t>
            </w:r>
          </w:p>
        </w:tc>
      </w:tr>
      <w:tr w:rsidR="009A4608" w:rsidRPr="002972BF" w14:paraId="1114399C" w14:textId="77777777" w:rsidTr="009A4608">
        <w:trPr>
          <w:trHeight w:val="290"/>
          <w:jc w:val="center"/>
        </w:trPr>
        <w:tc>
          <w:tcPr>
            <w:tcW w:w="3476" w:type="dxa"/>
            <w:tcBorders>
              <w:top w:val="single" w:sz="6" w:space="0" w:color="000000"/>
              <w:left w:val="single" w:sz="6" w:space="0" w:color="000000"/>
              <w:bottom w:val="single" w:sz="6" w:space="0" w:color="000000"/>
              <w:right w:val="single" w:sz="6" w:space="0" w:color="000000"/>
            </w:tcBorders>
          </w:tcPr>
          <w:p w14:paraId="015C35CF" w14:textId="77777777" w:rsidR="009A4608" w:rsidRPr="004B722B" w:rsidRDefault="009A4608" w:rsidP="009A4608">
            <w:pPr>
              <w:spacing w:after="0" w:line="276" w:lineRule="auto"/>
              <w:rPr>
                <w:rFonts w:ascii="Times New Roman" w:eastAsia="Times New Roman" w:hAnsi="Times New Roman" w:cs="Times New Roman"/>
                <w:color w:val="000000"/>
                <w:sz w:val="18"/>
                <w:szCs w:val="18"/>
              </w:rPr>
            </w:pPr>
            <w:proofErr w:type="spellStart"/>
            <w:r w:rsidRPr="004B722B">
              <w:rPr>
                <w:rFonts w:ascii="Times New Roman" w:eastAsia="Times New Roman" w:hAnsi="Times New Roman" w:cs="Times New Roman"/>
                <w:color w:val="000000"/>
                <w:sz w:val="18"/>
                <w:szCs w:val="18"/>
              </w:rPr>
              <w:t>Svešvalodā</w:t>
            </w:r>
            <w:proofErr w:type="spellEnd"/>
            <w:r w:rsidRPr="004B722B">
              <w:rPr>
                <w:rFonts w:ascii="Times New Roman" w:eastAsia="Times New Roman" w:hAnsi="Times New Roman" w:cs="Times New Roman"/>
                <w:color w:val="000000"/>
                <w:sz w:val="18"/>
                <w:szCs w:val="18"/>
              </w:rPr>
              <w:t xml:space="preserve"> - </w:t>
            </w:r>
            <w:proofErr w:type="spellStart"/>
            <w:r w:rsidRPr="004B722B">
              <w:rPr>
                <w:rFonts w:ascii="Times New Roman" w:eastAsia="Times New Roman" w:hAnsi="Times New Roman" w:cs="Times New Roman"/>
                <w:color w:val="000000"/>
                <w:sz w:val="18"/>
                <w:szCs w:val="18"/>
              </w:rPr>
              <w:t>Angļu</w:t>
            </w:r>
            <w:proofErr w:type="spellEnd"/>
            <w:r w:rsidRPr="004B722B">
              <w:rPr>
                <w:rFonts w:ascii="Times New Roman" w:eastAsia="Times New Roman" w:hAnsi="Times New Roman" w:cs="Times New Roman"/>
                <w:color w:val="000000"/>
                <w:sz w:val="18"/>
                <w:szCs w:val="18"/>
              </w:rPr>
              <w:t xml:space="preserve"> </w:t>
            </w:r>
            <w:proofErr w:type="spellStart"/>
            <w:r w:rsidRPr="004B722B">
              <w:rPr>
                <w:rFonts w:ascii="Times New Roman" w:eastAsia="Times New Roman" w:hAnsi="Times New Roman" w:cs="Times New Roman"/>
                <w:color w:val="000000"/>
                <w:sz w:val="18"/>
                <w:szCs w:val="18"/>
              </w:rPr>
              <w:t>valoda</w:t>
            </w:r>
            <w:proofErr w:type="spellEnd"/>
            <w:r w:rsidRPr="004B722B">
              <w:rPr>
                <w:rFonts w:ascii="Times New Roman" w:eastAsia="Times New Roman" w:hAnsi="Times New Roman" w:cs="Times New Roman"/>
                <w:color w:val="000000"/>
                <w:sz w:val="18"/>
                <w:szCs w:val="18"/>
              </w:rPr>
              <w:t xml:space="preserve"> OL (5)</w:t>
            </w:r>
          </w:p>
        </w:tc>
        <w:tc>
          <w:tcPr>
            <w:tcW w:w="1794" w:type="dxa"/>
            <w:tcBorders>
              <w:top w:val="single" w:sz="6" w:space="0" w:color="000000"/>
              <w:left w:val="single" w:sz="6" w:space="0" w:color="000000"/>
              <w:bottom w:val="single" w:sz="6" w:space="0" w:color="000000"/>
              <w:right w:val="single" w:sz="6" w:space="0" w:color="000000"/>
            </w:tcBorders>
          </w:tcPr>
          <w:p w14:paraId="4988F494" w14:textId="77777777" w:rsidR="009A4608" w:rsidRDefault="009A4608" w:rsidP="009A4608">
            <w:pPr>
              <w:spacing w:after="0" w:line="276"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56,00%</w:t>
            </w:r>
          </w:p>
        </w:tc>
        <w:tc>
          <w:tcPr>
            <w:tcW w:w="1558" w:type="dxa"/>
            <w:tcBorders>
              <w:top w:val="single" w:sz="6" w:space="0" w:color="000000"/>
              <w:left w:val="single" w:sz="6" w:space="0" w:color="000000"/>
              <w:bottom w:val="single" w:sz="6" w:space="0" w:color="000000"/>
              <w:right w:val="single" w:sz="4" w:space="0" w:color="000000"/>
            </w:tcBorders>
          </w:tcPr>
          <w:p w14:paraId="261BBC51" w14:textId="77777777" w:rsidR="009A4608" w:rsidRDefault="009A4608" w:rsidP="009A4608">
            <w:pPr>
              <w:spacing w:after="0" w:line="276"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63,00 %</w:t>
            </w:r>
          </w:p>
        </w:tc>
      </w:tr>
      <w:tr w:rsidR="009A4608" w:rsidRPr="002972BF" w14:paraId="7C8EA717" w14:textId="77777777" w:rsidTr="009A4608">
        <w:trPr>
          <w:trHeight w:val="290"/>
          <w:jc w:val="center"/>
        </w:trPr>
        <w:tc>
          <w:tcPr>
            <w:tcW w:w="3476" w:type="dxa"/>
            <w:tcBorders>
              <w:top w:val="single" w:sz="6" w:space="0" w:color="000000"/>
              <w:left w:val="single" w:sz="6" w:space="0" w:color="000000"/>
              <w:bottom w:val="single" w:sz="6" w:space="0" w:color="000000"/>
              <w:right w:val="single" w:sz="6" w:space="0" w:color="000000"/>
            </w:tcBorders>
            <w:hideMark/>
          </w:tcPr>
          <w:p w14:paraId="4FF2C267" w14:textId="77777777" w:rsidR="009A4608" w:rsidRPr="004B722B" w:rsidRDefault="009A4608" w:rsidP="009A4608">
            <w:pPr>
              <w:spacing w:after="0" w:line="276" w:lineRule="auto"/>
              <w:rPr>
                <w:rFonts w:ascii="Times New Roman" w:eastAsia="Times New Roman" w:hAnsi="Times New Roman" w:cs="Times New Roman"/>
                <w:color w:val="000000"/>
                <w:sz w:val="18"/>
                <w:szCs w:val="18"/>
              </w:rPr>
            </w:pPr>
            <w:proofErr w:type="spellStart"/>
            <w:r w:rsidRPr="004B722B">
              <w:rPr>
                <w:rFonts w:ascii="Times New Roman" w:eastAsia="Times New Roman" w:hAnsi="Times New Roman" w:cs="Times New Roman"/>
                <w:color w:val="000000"/>
                <w:sz w:val="18"/>
                <w:szCs w:val="18"/>
              </w:rPr>
              <w:t>Latviešu</w:t>
            </w:r>
            <w:proofErr w:type="spellEnd"/>
            <w:r w:rsidRPr="004B722B">
              <w:rPr>
                <w:rFonts w:ascii="Times New Roman" w:eastAsia="Times New Roman" w:hAnsi="Times New Roman" w:cs="Times New Roman"/>
                <w:color w:val="000000"/>
                <w:sz w:val="18"/>
                <w:szCs w:val="18"/>
              </w:rPr>
              <w:t xml:space="preserve"> </w:t>
            </w:r>
            <w:proofErr w:type="spellStart"/>
            <w:r w:rsidRPr="004B722B">
              <w:rPr>
                <w:rFonts w:ascii="Times New Roman" w:eastAsia="Times New Roman" w:hAnsi="Times New Roman" w:cs="Times New Roman"/>
                <w:color w:val="000000"/>
                <w:sz w:val="18"/>
                <w:szCs w:val="18"/>
              </w:rPr>
              <w:t>valoda</w:t>
            </w:r>
            <w:proofErr w:type="spellEnd"/>
            <w:r w:rsidRPr="004B722B">
              <w:rPr>
                <w:rFonts w:ascii="Times New Roman" w:eastAsia="Times New Roman" w:hAnsi="Times New Roman" w:cs="Times New Roman"/>
                <w:color w:val="000000"/>
                <w:sz w:val="18"/>
                <w:szCs w:val="18"/>
              </w:rPr>
              <w:t xml:space="preserve"> un </w:t>
            </w:r>
            <w:proofErr w:type="spellStart"/>
            <w:r w:rsidRPr="004B722B">
              <w:rPr>
                <w:rFonts w:ascii="Times New Roman" w:eastAsia="Times New Roman" w:hAnsi="Times New Roman" w:cs="Times New Roman"/>
                <w:color w:val="000000"/>
                <w:sz w:val="18"/>
                <w:szCs w:val="18"/>
              </w:rPr>
              <w:t>literatūra</w:t>
            </w:r>
            <w:proofErr w:type="spellEnd"/>
            <w:r w:rsidRPr="004B722B">
              <w:rPr>
                <w:rFonts w:ascii="Times New Roman" w:eastAsia="Times New Roman" w:hAnsi="Times New Roman" w:cs="Times New Roman"/>
                <w:color w:val="000000"/>
                <w:sz w:val="18"/>
                <w:szCs w:val="18"/>
              </w:rPr>
              <w:t xml:space="preserve"> AL (8)</w:t>
            </w:r>
          </w:p>
        </w:tc>
        <w:tc>
          <w:tcPr>
            <w:tcW w:w="1794" w:type="dxa"/>
            <w:tcBorders>
              <w:top w:val="single" w:sz="6" w:space="0" w:color="000000"/>
              <w:left w:val="single" w:sz="6" w:space="0" w:color="000000"/>
              <w:bottom w:val="single" w:sz="6" w:space="0" w:color="000000"/>
              <w:right w:val="single" w:sz="6" w:space="0" w:color="000000"/>
            </w:tcBorders>
            <w:vAlign w:val="bottom"/>
            <w:hideMark/>
          </w:tcPr>
          <w:p w14:paraId="2F18D41E" w14:textId="77777777" w:rsidR="009A4608" w:rsidRPr="002972BF" w:rsidRDefault="009A4608" w:rsidP="009A460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54,75</w:t>
            </w:r>
            <w:r w:rsidRPr="002972BF">
              <w:rPr>
                <w:rFonts w:ascii="Times New Roman" w:eastAsia="Times New Roman" w:hAnsi="Times New Roman" w:cs="Times New Roman"/>
                <w:color w:val="000000"/>
                <w:sz w:val="24"/>
                <w:szCs w:val="24"/>
                <w:lang w:eastAsia="lv-LV"/>
              </w:rPr>
              <w:t>%</w:t>
            </w:r>
          </w:p>
        </w:tc>
        <w:tc>
          <w:tcPr>
            <w:tcW w:w="1558" w:type="dxa"/>
            <w:tcBorders>
              <w:top w:val="single" w:sz="6" w:space="0" w:color="000000"/>
              <w:left w:val="single" w:sz="6" w:space="0" w:color="000000"/>
              <w:bottom w:val="single" w:sz="6" w:space="0" w:color="000000"/>
              <w:right w:val="single" w:sz="4" w:space="0" w:color="000000"/>
            </w:tcBorders>
            <w:vAlign w:val="bottom"/>
            <w:hideMark/>
          </w:tcPr>
          <w:p w14:paraId="668E4F8C" w14:textId="77777777" w:rsidR="009A4608" w:rsidRPr="002972BF" w:rsidRDefault="009A4608" w:rsidP="009A460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56,00</w:t>
            </w:r>
            <w:r w:rsidRPr="002972BF">
              <w:rPr>
                <w:rFonts w:ascii="Times New Roman" w:eastAsia="Times New Roman" w:hAnsi="Times New Roman" w:cs="Times New Roman"/>
                <w:color w:val="000000"/>
                <w:sz w:val="24"/>
                <w:szCs w:val="24"/>
                <w:lang w:eastAsia="lv-LV"/>
              </w:rPr>
              <w:t>%</w:t>
            </w:r>
          </w:p>
        </w:tc>
      </w:tr>
      <w:tr w:rsidR="009A4608" w:rsidRPr="002972BF" w14:paraId="08B10657" w14:textId="77777777" w:rsidTr="009A4608">
        <w:trPr>
          <w:trHeight w:val="290"/>
          <w:jc w:val="center"/>
        </w:trPr>
        <w:tc>
          <w:tcPr>
            <w:tcW w:w="3476" w:type="dxa"/>
            <w:tcBorders>
              <w:top w:val="single" w:sz="6" w:space="0" w:color="000000"/>
              <w:left w:val="single" w:sz="6" w:space="0" w:color="000000"/>
              <w:bottom w:val="single" w:sz="4" w:space="0" w:color="000000"/>
              <w:right w:val="single" w:sz="6" w:space="0" w:color="000000"/>
            </w:tcBorders>
            <w:hideMark/>
          </w:tcPr>
          <w:p w14:paraId="07AD1984" w14:textId="77777777" w:rsidR="009A4608" w:rsidRPr="004B722B" w:rsidRDefault="009A4608" w:rsidP="009A4608">
            <w:pPr>
              <w:spacing w:after="0" w:line="276" w:lineRule="auto"/>
              <w:rPr>
                <w:rFonts w:ascii="Times New Roman" w:eastAsia="Times New Roman" w:hAnsi="Times New Roman" w:cs="Times New Roman"/>
                <w:color w:val="000000"/>
                <w:sz w:val="18"/>
                <w:szCs w:val="18"/>
              </w:rPr>
            </w:pPr>
            <w:proofErr w:type="spellStart"/>
            <w:r w:rsidRPr="004B722B">
              <w:rPr>
                <w:rFonts w:ascii="Times New Roman" w:eastAsia="Times New Roman" w:hAnsi="Times New Roman" w:cs="Times New Roman"/>
                <w:color w:val="000000"/>
                <w:sz w:val="18"/>
                <w:szCs w:val="18"/>
              </w:rPr>
              <w:t>Matemātika</w:t>
            </w:r>
            <w:proofErr w:type="spellEnd"/>
            <w:r w:rsidRPr="004B722B">
              <w:rPr>
                <w:rFonts w:ascii="Times New Roman" w:eastAsia="Times New Roman" w:hAnsi="Times New Roman" w:cs="Times New Roman"/>
                <w:color w:val="000000"/>
                <w:sz w:val="18"/>
                <w:szCs w:val="18"/>
              </w:rPr>
              <w:t xml:space="preserve"> OL (2)</w:t>
            </w:r>
          </w:p>
        </w:tc>
        <w:tc>
          <w:tcPr>
            <w:tcW w:w="1794" w:type="dxa"/>
            <w:tcBorders>
              <w:top w:val="single" w:sz="6" w:space="0" w:color="000000"/>
              <w:left w:val="single" w:sz="6" w:space="0" w:color="000000"/>
              <w:bottom w:val="single" w:sz="4" w:space="0" w:color="000000"/>
              <w:right w:val="single" w:sz="6" w:space="0" w:color="000000"/>
            </w:tcBorders>
            <w:hideMark/>
          </w:tcPr>
          <w:p w14:paraId="16B88FAF" w14:textId="77777777" w:rsidR="009A4608" w:rsidRPr="002972BF" w:rsidRDefault="009A4608" w:rsidP="009A460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26,00</w:t>
            </w:r>
            <w:r w:rsidRPr="002972BF">
              <w:rPr>
                <w:rFonts w:ascii="Times New Roman" w:eastAsia="Times New Roman" w:hAnsi="Times New Roman" w:cs="Times New Roman"/>
                <w:color w:val="000000"/>
                <w:sz w:val="24"/>
                <w:szCs w:val="24"/>
                <w:lang w:eastAsia="lv-LV"/>
              </w:rPr>
              <w:t>%</w:t>
            </w:r>
          </w:p>
        </w:tc>
        <w:tc>
          <w:tcPr>
            <w:tcW w:w="1558" w:type="dxa"/>
            <w:tcBorders>
              <w:top w:val="single" w:sz="6" w:space="0" w:color="000000"/>
              <w:left w:val="single" w:sz="6" w:space="0" w:color="000000"/>
              <w:bottom w:val="single" w:sz="4" w:space="0" w:color="000000"/>
              <w:right w:val="single" w:sz="4" w:space="0" w:color="000000"/>
            </w:tcBorders>
            <w:hideMark/>
          </w:tcPr>
          <w:p w14:paraId="416CDEED" w14:textId="77777777" w:rsidR="009A4608" w:rsidRPr="002972BF" w:rsidRDefault="009A4608" w:rsidP="009A4608">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35,10</w:t>
            </w:r>
            <w:r w:rsidRPr="002972BF">
              <w:rPr>
                <w:rFonts w:ascii="Times New Roman" w:eastAsia="Times New Roman" w:hAnsi="Times New Roman" w:cs="Times New Roman"/>
                <w:color w:val="000000"/>
                <w:sz w:val="24"/>
                <w:szCs w:val="24"/>
                <w:lang w:eastAsia="lv-LV"/>
              </w:rPr>
              <w:t>%</w:t>
            </w:r>
          </w:p>
        </w:tc>
      </w:tr>
      <w:tr w:rsidR="009A4608" w:rsidRPr="002972BF" w14:paraId="3B890172" w14:textId="77777777" w:rsidTr="009A4608">
        <w:trPr>
          <w:trHeight w:val="290"/>
          <w:jc w:val="center"/>
        </w:trPr>
        <w:tc>
          <w:tcPr>
            <w:tcW w:w="3476" w:type="dxa"/>
            <w:tcBorders>
              <w:top w:val="single" w:sz="6" w:space="0" w:color="000000"/>
              <w:left w:val="single" w:sz="6" w:space="0" w:color="000000"/>
              <w:bottom w:val="single" w:sz="4" w:space="0" w:color="000000"/>
              <w:right w:val="single" w:sz="6" w:space="0" w:color="000000"/>
            </w:tcBorders>
          </w:tcPr>
          <w:p w14:paraId="0A4CDBB9" w14:textId="77777777" w:rsidR="009A4608" w:rsidRPr="004B722B" w:rsidRDefault="009A4608" w:rsidP="009A4608">
            <w:pPr>
              <w:spacing w:after="0" w:line="276" w:lineRule="auto"/>
              <w:rPr>
                <w:rFonts w:ascii="Times New Roman" w:eastAsia="Times New Roman" w:hAnsi="Times New Roman" w:cs="Times New Roman"/>
                <w:color w:val="000000"/>
                <w:sz w:val="18"/>
                <w:szCs w:val="18"/>
              </w:rPr>
            </w:pPr>
            <w:proofErr w:type="spellStart"/>
            <w:r w:rsidRPr="004B722B">
              <w:rPr>
                <w:rFonts w:ascii="Times New Roman" w:eastAsia="Times New Roman" w:hAnsi="Times New Roman" w:cs="Times New Roman"/>
                <w:color w:val="000000"/>
                <w:sz w:val="18"/>
                <w:szCs w:val="18"/>
              </w:rPr>
              <w:t>Dizains</w:t>
            </w:r>
            <w:proofErr w:type="spellEnd"/>
            <w:r w:rsidRPr="004B722B">
              <w:rPr>
                <w:rFonts w:ascii="Times New Roman" w:eastAsia="Times New Roman" w:hAnsi="Times New Roman" w:cs="Times New Roman"/>
                <w:color w:val="000000"/>
                <w:sz w:val="18"/>
                <w:szCs w:val="18"/>
              </w:rPr>
              <w:t xml:space="preserve"> un </w:t>
            </w:r>
            <w:proofErr w:type="spellStart"/>
            <w:r w:rsidRPr="004B722B">
              <w:rPr>
                <w:rFonts w:ascii="Times New Roman" w:eastAsia="Times New Roman" w:hAnsi="Times New Roman" w:cs="Times New Roman"/>
                <w:color w:val="000000"/>
                <w:sz w:val="18"/>
                <w:szCs w:val="18"/>
              </w:rPr>
              <w:t>tehnoloģijas</w:t>
            </w:r>
            <w:proofErr w:type="spellEnd"/>
            <w:r w:rsidRPr="004B722B">
              <w:rPr>
                <w:rFonts w:ascii="Times New Roman" w:eastAsia="Times New Roman" w:hAnsi="Times New Roman" w:cs="Times New Roman"/>
                <w:color w:val="000000"/>
                <w:sz w:val="18"/>
                <w:szCs w:val="18"/>
              </w:rPr>
              <w:t xml:space="preserve"> AL (5)</w:t>
            </w:r>
          </w:p>
        </w:tc>
        <w:tc>
          <w:tcPr>
            <w:tcW w:w="1794" w:type="dxa"/>
            <w:tcBorders>
              <w:top w:val="single" w:sz="6" w:space="0" w:color="000000"/>
              <w:left w:val="single" w:sz="6" w:space="0" w:color="000000"/>
              <w:bottom w:val="single" w:sz="4" w:space="0" w:color="000000"/>
              <w:right w:val="single" w:sz="6" w:space="0" w:color="000000"/>
            </w:tcBorders>
          </w:tcPr>
          <w:p w14:paraId="419610D0" w14:textId="77777777" w:rsidR="009A4608" w:rsidRDefault="009A4608" w:rsidP="009A4608">
            <w:pPr>
              <w:spacing w:after="0" w:line="276"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54,40%</w:t>
            </w:r>
          </w:p>
        </w:tc>
        <w:tc>
          <w:tcPr>
            <w:tcW w:w="1558" w:type="dxa"/>
            <w:tcBorders>
              <w:top w:val="single" w:sz="6" w:space="0" w:color="000000"/>
              <w:left w:val="single" w:sz="6" w:space="0" w:color="000000"/>
              <w:bottom w:val="single" w:sz="4" w:space="0" w:color="000000"/>
              <w:right w:val="single" w:sz="4" w:space="0" w:color="000000"/>
            </w:tcBorders>
          </w:tcPr>
          <w:p w14:paraId="350FD5C7" w14:textId="77777777" w:rsidR="009A4608" w:rsidRDefault="009A4608" w:rsidP="009A4608">
            <w:pPr>
              <w:spacing w:after="0" w:line="276"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60,90%</w:t>
            </w:r>
          </w:p>
        </w:tc>
      </w:tr>
    </w:tbl>
    <w:p w14:paraId="12093734" w14:textId="77777777" w:rsidR="009A4608" w:rsidRPr="004B722B" w:rsidRDefault="009A4608" w:rsidP="00246C67">
      <w:pPr>
        <w:spacing w:before="120" w:after="0" w:line="240" w:lineRule="auto"/>
        <w:jc w:val="both"/>
        <w:rPr>
          <w:rFonts w:ascii="Times New Roman" w:hAnsi="Times New Roman" w:cs="Times New Roman"/>
          <w:b/>
          <w:lang w:val="lv-LV"/>
        </w:rPr>
      </w:pPr>
      <w:r w:rsidRPr="006363B4">
        <w:rPr>
          <w:rFonts w:ascii="Times New Roman" w:hAnsi="Times New Roman" w:cs="Times New Roman"/>
          <w:b/>
          <w:lang w:val="lv-LV"/>
        </w:rPr>
        <w:t xml:space="preserve">Vidusskolas </w:t>
      </w:r>
      <w:r>
        <w:rPr>
          <w:rFonts w:ascii="Times New Roman" w:hAnsi="Times New Roman" w:cs="Times New Roman"/>
          <w:lang w:val="lv-LV"/>
        </w:rPr>
        <w:t>s</w:t>
      </w:r>
      <w:r w:rsidRPr="004B722B">
        <w:rPr>
          <w:rFonts w:ascii="Times New Roman" w:hAnsi="Times New Roman" w:cs="Times New Roman"/>
          <w:lang w:val="lv-LV"/>
        </w:rPr>
        <w:t>niegums</w:t>
      </w:r>
      <w:r>
        <w:rPr>
          <w:rFonts w:ascii="Times New Roman" w:hAnsi="Times New Roman" w:cs="Times New Roman"/>
          <w:b/>
          <w:lang w:val="lv-LV"/>
        </w:rPr>
        <w:t xml:space="preserve"> </w:t>
      </w:r>
      <w:r w:rsidRPr="004B722B">
        <w:rPr>
          <w:rFonts w:ascii="Times New Roman" w:hAnsi="Times New Roman" w:cs="Times New Roman"/>
          <w:lang w:val="lv-LV"/>
        </w:rPr>
        <w:t xml:space="preserve"> valsts pārbaudes darbos</w:t>
      </w:r>
      <w:r>
        <w:rPr>
          <w:rFonts w:ascii="Times New Roman" w:hAnsi="Times New Roman" w:cs="Times New Roman"/>
          <w:lang w:val="lv-LV"/>
        </w:rPr>
        <w:t xml:space="preserve"> gan optimālajā, gan augstākajā līmenī ir zem valsts vidējā līmeņa.</w:t>
      </w:r>
      <w:r w:rsidRPr="004B722B">
        <w:rPr>
          <w:rFonts w:ascii="Times New Roman" w:hAnsi="Times New Roman" w:cs="Times New Roman"/>
          <w:lang w:val="lv-LV"/>
        </w:rPr>
        <w:t xml:space="preserve"> </w:t>
      </w:r>
    </w:p>
    <w:p w14:paraId="7AA22DA1" w14:textId="77777777" w:rsidR="009A4608" w:rsidRPr="004B722B" w:rsidRDefault="009A4608" w:rsidP="009A4608">
      <w:pPr>
        <w:pStyle w:val="Sarakstarindkopa"/>
        <w:spacing w:after="0" w:line="240" w:lineRule="auto"/>
        <w:ind w:left="3556"/>
        <w:jc w:val="both"/>
        <w:rPr>
          <w:rFonts w:ascii="Times New Roman" w:hAnsi="Times New Roman" w:cs="Times New Roman"/>
          <w:lang w:val="lv-LV"/>
        </w:rPr>
      </w:pPr>
    </w:p>
    <w:p w14:paraId="3ABD77E5" w14:textId="77777777" w:rsidR="009A4608" w:rsidRPr="00D15F50" w:rsidRDefault="009A4608" w:rsidP="009A4608">
      <w:pPr>
        <w:pStyle w:val="Sarakstarindkopa"/>
        <w:spacing w:after="0" w:line="240" w:lineRule="auto"/>
        <w:ind w:left="284"/>
        <w:jc w:val="both"/>
        <w:rPr>
          <w:lang w:val="lv-LV"/>
        </w:rPr>
      </w:pPr>
      <w:r w:rsidRPr="006C10EA">
        <w:rPr>
          <w:rFonts w:ascii="Times New Roman" w:hAnsi="Times New Roman" w:cs="Times New Roman"/>
          <w:lang w:val="lv-LV"/>
        </w:rPr>
        <w:t xml:space="preserve"> </w:t>
      </w:r>
    </w:p>
    <w:p w14:paraId="11AD5028" w14:textId="77777777" w:rsidR="009A4608" w:rsidRDefault="009A4608" w:rsidP="00246C67">
      <w:pPr>
        <w:spacing w:after="120" w:line="240" w:lineRule="auto"/>
        <w:jc w:val="both"/>
        <w:rPr>
          <w:rFonts w:ascii="Times New Roman" w:hAnsi="Times New Roman" w:cs="Times New Roman"/>
          <w:lang w:val="lv-LV"/>
        </w:rPr>
      </w:pPr>
      <w:r w:rsidRPr="00B63D7D">
        <w:rPr>
          <w:rFonts w:ascii="Times New Roman" w:hAnsi="Times New Roman" w:cs="Times New Roman"/>
          <w:bCs/>
          <w:lang w:val="lv-LV"/>
        </w:rPr>
        <w:t>7.2.2</w:t>
      </w:r>
      <w:r>
        <w:rPr>
          <w:rFonts w:ascii="Times New Roman" w:hAnsi="Times New Roman" w:cs="Times New Roman"/>
          <w:b/>
          <w:bCs/>
          <w:lang w:val="lv-LV"/>
        </w:rPr>
        <w:t xml:space="preserve"> . </w:t>
      </w:r>
      <w:r w:rsidRPr="006363B4">
        <w:rPr>
          <w:rFonts w:ascii="Times New Roman" w:hAnsi="Times New Roman" w:cs="Times New Roman"/>
          <w:bCs/>
          <w:lang w:val="lv-LV"/>
        </w:rPr>
        <w:t>Par sasniegumiem valsts pārbaudes darbos pēdējo trīs gadu laikā</w:t>
      </w:r>
      <w:r w:rsidRPr="006363B4">
        <w:rPr>
          <w:rFonts w:ascii="Times New Roman" w:hAnsi="Times New Roman" w:cs="Times New Roman"/>
          <w:lang w:val="lv-LV"/>
        </w:rPr>
        <w:t>.</w:t>
      </w:r>
    </w:p>
    <w:p w14:paraId="40E8B857" w14:textId="77777777" w:rsidR="009A4608" w:rsidRPr="00823853" w:rsidRDefault="009A4608" w:rsidP="009A4608">
      <w:pPr>
        <w:spacing w:after="0" w:line="240" w:lineRule="auto"/>
        <w:ind w:left="360" w:right="-432"/>
        <w:jc w:val="center"/>
        <w:rPr>
          <w:rFonts w:ascii="Times New Roman" w:eastAsia="Calibri" w:hAnsi="Times New Roman" w:cs="Calibri"/>
          <w:b/>
          <w:lang w:val="lv-LV" w:eastAsia="en-GB"/>
        </w:rPr>
      </w:pPr>
      <w:r w:rsidRPr="00823853">
        <w:rPr>
          <w:rFonts w:ascii="Times New Roman" w:eastAsia="Calibri" w:hAnsi="Times New Roman" w:cs="Calibri"/>
          <w:b/>
          <w:lang w:val="lv-LV" w:eastAsia="en-GB"/>
        </w:rPr>
        <w:t>3. klases diagnosticējošie darbi</w:t>
      </w:r>
    </w:p>
    <w:p w14:paraId="3AF4C915" w14:textId="77777777" w:rsidR="009A4608" w:rsidRPr="00823853" w:rsidRDefault="009A4608" w:rsidP="009A4608">
      <w:pPr>
        <w:spacing w:after="0" w:line="240" w:lineRule="auto"/>
        <w:ind w:right="-432"/>
        <w:rPr>
          <w:rFonts w:ascii="Times New Roman" w:eastAsia="Calibri" w:hAnsi="Times New Roman" w:cs="Calibri"/>
          <w:b/>
          <w:lang w:val="lv-LV" w:eastAsia="en-GB"/>
        </w:rPr>
      </w:pPr>
    </w:p>
    <w:tbl>
      <w:tblPr>
        <w:tblW w:w="8046" w:type="dxa"/>
        <w:tblInd w:w="250" w:type="dxa"/>
        <w:tblCellMar>
          <w:left w:w="10" w:type="dxa"/>
          <w:right w:w="10" w:type="dxa"/>
        </w:tblCellMar>
        <w:tblLook w:val="04A0" w:firstRow="1" w:lastRow="0" w:firstColumn="1" w:lastColumn="0" w:noHBand="0" w:noVBand="1"/>
      </w:tblPr>
      <w:tblGrid>
        <w:gridCol w:w="2155"/>
        <w:gridCol w:w="1705"/>
        <w:gridCol w:w="2093"/>
        <w:gridCol w:w="2093"/>
      </w:tblGrid>
      <w:tr w:rsidR="009A4608" w:rsidRPr="00CE7195" w14:paraId="7DC4C683" w14:textId="77777777" w:rsidTr="009A46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2FE8C"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Mācību priekšmets</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7C2B7B"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2020./2021.m.g.</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9CF9BB"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2021./2022.m.g.</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551ED"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2022./2023.m.g.</w:t>
            </w:r>
          </w:p>
        </w:tc>
      </w:tr>
      <w:tr w:rsidR="009A4608" w:rsidRPr="00CE7195" w14:paraId="0628361B" w14:textId="77777777" w:rsidTr="009A46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927E"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Latviešu valoda</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00ABD7"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76,35%</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CD1632"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76,34%</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5F42"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73,41%</w:t>
            </w:r>
          </w:p>
        </w:tc>
      </w:tr>
      <w:tr w:rsidR="009A4608" w:rsidRPr="00CE7195" w14:paraId="4E2812DF" w14:textId="77777777" w:rsidTr="009A46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5617"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Matemātika</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E3979B"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77,18%</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3BFAB0"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64,62%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0290" w14:textId="77777777" w:rsidR="009A4608" w:rsidRPr="00823853" w:rsidRDefault="009A4608" w:rsidP="009A4608">
            <w:pPr>
              <w:spacing w:after="0" w:line="240" w:lineRule="auto"/>
              <w:ind w:right="-432"/>
              <w:rPr>
                <w:rFonts w:ascii="Times New Roman" w:eastAsia="Calibri" w:hAnsi="Times New Roman" w:cs="Calibri"/>
                <w:sz w:val="24"/>
                <w:szCs w:val="24"/>
                <w:lang w:val="lv-LV" w:eastAsia="en-GB"/>
              </w:rPr>
            </w:pPr>
            <w:r w:rsidRPr="00823853">
              <w:rPr>
                <w:rFonts w:ascii="Times New Roman" w:eastAsia="Calibri" w:hAnsi="Times New Roman" w:cs="Calibri"/>
                <w:sz w:val="24"/>
                <w:szCs w:val="24"/>
                <w:lang w:val="lv-LV" w:eastAsia="en-GB"/>
              </w:rPr>
              <w:t>64,81%</w:t>
            </w:r>
          </w:p>
        </w:tc>
      </w:tr>
    </w:tbl>
    <w:p w14:paraId="7268D691" w14:textId="77777777" w:rsidR="009A4608" w:rsidRDefault="009A4608" w:rsidP="009A4608">
      <w:pPr>
        <w:spacing w:after="0" w:line="240" w:lineRule="auto"/>
        <w:jc w:val="both"/>
        <w:rPr>
          <w:rFonts w:ascii="Times New Roman" w:eastAsia="Times New Roman" w:hAnsi="Times New Roman" w:cs="Times New Roman"/>
          <w:color w:val="FF0000"/>
          <w:sz w:val="24"/>
          <w:szCs w:val="24"/>
          <w:lang w:val="lv-LV" w:eastAsia="en-GB"/>
        </w:rPr>
      </w:pPr>
    </w:p>
    <w:p w14:paraId="3AFC658C" w14:textId="1678D678" w:rsidR="009A4608" w:rsidRPr="00823853" w:rsidRDefault="009A4608" w:rsidP="009A4608">
      <w:pPr>
        <w:spacing w:after="0" w:line="240" w:lineRule="auto"/>
        <w:jc w:val="both"/>
        <w:rPr>
          <w:rFonts w:ascii="Times New Roman" w:hAnsi="Times New Roman" w:cs="Times New Roman"/>
          <w:lang w:val="lv-LV"/>
        </w:rPr>
      </w:pPr>
      <w:r w:rsidRPr="007618D0">
        <w:rPr>
          <w:rFonts w:ascii="Times New Roman" w:hAnsi="Times New Roman" w:cs="Times New Roman"/>
          <w:lang w:val="lv-LV"/>
        </w:rPr>
        <w:t>2022./23.mācību gadā iegūtie rezultāti</w:t>
      </w:r>
      <w:r>
        <w:rPr>
          <w:rFonts w:ascii="Times New Roman" w:hAnsi="Times New Roman" w:cs="Times New Roman"/>
          <w:lang w:val="lv-LV"/>
        </w:rPr>
        <w:t xml:space="preserve"> 3.klašu valsts pārbaudes darbā matemātikā </w:t>
      </w:r>
      <w:r w:rsidRPr="007618D0">
        <w:rPr>
          <w:rFonts w:ascii="Times New Roman" w:hAnsi="Times New Roman" w:cs="Times New Roman"/>
          <w:lang w:val="lv-LV"/>
        </w:rPr>
        <w:t xml:space="preserve"> ir</w:t>
      </w:r>
      <w:r>
        <w:rPr>
          <w:rFonts w:ascii="Times New Roman" w:hAnsi="Times New Roman" w:cs="Times New Roman"/>
          <w:lang w:val="lv-LV"/>
        </w:rPr>
        <w:t xml:space="preserve"> par 12,37%</w:t>
      </w:r>
      <w:r w:rsidRPr="007618D0">
        <w:rPr>
          <w:rFonts w:ascii="Times New Roman" w:hAnsi="Times New Roman" w:cs="Times New Roman"/>
          <w:lang w:val="lv-LV"/>
        </w:rPr>
        <w:t xml:space="preserve"> zemāki </w:t>
      </w:r>
      <w:r>
        <w:rPr>
          <w:rFonts w:ascii="Times New Roman" w:hAnsi="Times New Roman" w:cs="Times New Roman"/>
          <w:lang w:val="lv-LV"/>
        </w:rPr>
        <w:t>nekā 2020./2021.m.g, bet latviešu valodā par 2,93% zemāki nekā iepriekšējos 2 mācību gados.</w:t>
      </w:r>
    </w:p>
    <w:p w14:paraId="7FD082D9" w14:textId="77777777" w:rsidR="009A4608" w:rsidRPr="00823853" w:rsidRDefault="009A4608" w:rsidP="009A4608">
      <w:pPr>
        <w:spacing w:after="0" w:line="240" w:lineRule="auto"/>
        <w:ind w:right="-432"/>
        <w:jc w:val="center"/>
        <w:rPr>
          <w:rFonts w:ascii="Times New Roman" w:eastAsia="Calibri" w:hAnsi="Times New Roman" w:cs="Times New Roman"/>
          <w:b/>
          <w:sz w:val="24"/>
          <w:szCs w:val="24"/>
        </w:rPr>
      </w:pPr>
      <w:r w:rsidRPr="00823853">
        <w:rPr>
          <w:rFonts w:ascii="Times New Roman" w:eastAsia="Calibri" w:hAnsi="Times New Roman" w:cs="Times New Roman"/>
          <w:b/>
          <w:sz w:val="24"/>
          <w:szCs w:val="24"/>
        </w:rPr>
        <w:t xml:space="preserve">6.klases </w:t>
      </w:r>
      <w:proofErr w:type="spellStart"/>
      <w:r w:rsidRPr="00823853">
        <w:rPr>
          <w:rFonts w:ascii="Times New Roman" w:eastAsia="Calibri" w:hAnsi="Times New Roman" w:cs="Times New Roman"/>
          <w:b/>
          <w:sz w:val="24"/>
          <w:szCs w:val="24"/>
        </w:rPr>
        <w:t>diagnosticējošie</w:t>
      </w:r>
      <w:proofErr w:type="spellEnd"/>
      <w:r w:rsidRPr="00823853">
        <w:rPr>
          <w:rFonts w:ascii="Times New Roman" w:eastAsia="Calibri" w:hAnsi="Times New Roman" w:cs="Times New Roman"/>
          <w:b/>
          <w:sz w:val="24"/>
          <w:szCs w:val="24"/>
        </w:rPr>
        <w:t xml:space="preserve"> </w:t>
      </w:r>
      <w:proofErr w:type="spellStart"/>
      <w:r w:rsidRPr="00823853">
        <w:rPr>
          <w:rFonts w:ascii="Times New Roman" w:eastAsia="Calibri" w:hAnsi="Times New Roman" w:cs="Times New Roman"/>
          <w:b/>
          <w:sz w:val="24"/>
          <w:szCs w:val="24"/>
        </w:rPr>
        <w:t>darbi</w:t>
      </w:r>
      <w:proofErr w:type="spellEnd"/>
    </w:p>
    <w:p w14:paraId="7D38BA9C" w14:textId="77777777" w:rsidR="009A4608" w:rsidRPr="00823853" w:rsidRDefault="009A4608" w:rsidP="009A4608">
      <w:pPr>
        <w:spacing w:after="0" w:line="240" w:lineRule="auto"/>
        <w:ind w:right="-432"/>
        <w:jc w:val="center"/>
        <w:rPr>
          <w:rFonts w:ascii="Times New Roman" w:eastAsia="Calibri" w:hAnsi="Times New Roman" w:cs="Times New Roman"/>
          <w:b/>
          <w:sz w:val="24"/>
          <w:szCs w:val="24"/>
        </w:rPr>
      </w:pPr>
    </w:p>
    <w:tbl>
      <w:tblPr>
        <w:tblW w:w="8109" w:type="dxa"/>
        <w:tblInd w:w="250" w:type="dxa"/>
        <w:tblCellMar>
          <w:left w:w="10" w:type="dxa"/>
          <w:right w:w="10" w:type="dxa"/>
        </w:tblCellMar>
        <w:tblLook w:val="04A0" w:firstRow="1" w:lastRow="0" w:firstColumn="1" w:lastColumn="0" w:noHBand="0" w:noVBand="1"/>
      </w:tblPr>
      <w:tblGrid>
        <w:gridCol w:w="2172"/>
        <w:gridCol w:w="1790"/>
        <w:gridCol w:w="2073"/>
        <w:gridCol w:w="2074"/>
      </w:tblGrid>
      <w:tr w:rsidR="009A4608" w:rsidRPr="00823853" w14:paraId="6C08510F" w14:textId="77777777" w:rsidTr="00CB1E35">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BF593"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Mācību priekšmets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C877"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2020./2021.m.g.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62AF"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2021./2022.m.g.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AB2A"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2022./2023.m.g.</w:t>
            </w:r>
          </w:p>
        </w:tc>
      </w:tr>
      <w:tr w:rsidR="009A4608" w:rsidRPr="00823853" w14:paraId="056AE33F" w14:textId="77777777" w:rsidTr="00CB1E35">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8E62"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Latviešu valoda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08AA"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66,90%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2B09"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66,90%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EAD5"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77,1%</w:t>
            </w:r>
          </w:p>
        </w:tc>
      </w:tr>
      <w:tr w:rsidR="009A4608" w:rsidRPr="00823853" w14:paraId="379A1A60" w14:textId="77777777" w:rsidTr="00CB1E35">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90B8"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Matemātika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E2D2"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72,00%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756B"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66,37%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6F9F"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65,76%</w:t>
            </w:r>
          </w:p>
        </w:tc>
      </w:tr>
      <w:tr w:rsidR="009A4608" w:rsidRPr="00823853" w14:paraId="42165AC2" w14:textId="77777777" w:rsidTr="00CB1E35">
        <w:trPr>
          <w:trHeight w:val="276"/>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B935"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proofErr w:type="spellStart"/>
            <w:r w:rsidRPr="00823853">
              <w:rPr>
                <w:rFonts w:ascii="Times New Roman" w:eastAsia="Calibri" w:hAnsi="Times New Roman" w:cs="Times New Roman"/>
                <w:sz w:val="24"/>
                <w:szCs w:val="24"/>
                <w:lang w:val="lv-LV"/>
              </w:rPr>
              <w:t>Dabaszinības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E20C"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53,07%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BE40"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65,74%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7990" w14:textId="77777777" w:rsidR="009A4608" w:rsidRPr="00823853" w:rsidRDefault="009A4608" w:rsidP="009A4608">
            <w:pPr>
              <w:spacing w:after="0" w:line="240" w:lineRule="auto"/>
              <w:ind w:right="-432"/>
              <w:jc w:val="both"/>
              <w:rPr>
                <w:rFonts w:ascii="Times New Roman" w:eastAsia="Calibri" w:hAnsi="Times New Roman" w:cs="Times New Roman"/>
                <w:sz w:val="24"/>
                <w:szCs w:val="24"/>
                <w:lang w:val="lv-LV"/>
              </w:rPr>
            </w:pPr>
            <w:r w:rsidRPr="00823853">
              <w:rPr>
                <w:rFonts w:ascii="Times New Roman" w:eastAsia="Calibri" w:hAnsi="Times New Roman" w:cs="Times New Roman"/>
                <w:sz w:val="24"/>
                <w:szCs w:val="24"/>
                <w:lang w:val="lv-LV"/>
              </w:rPr>
              <w:t>60,91%</w:t>
            </w:r>
          </w:p>
        </w:tc>
      </w:tr>
    </w:tbl>
    <w:p w14:paraId="6EA4AF52" w14:textId="77777777" w:rsidR="009A4608" w:rsidRPr="00823853" w:rsidRDefault="009A4608" w:rsidP="009A4608">
      <w:pPr>
        <w:spacing w:after="0" w:line="240" w:lineRule="auto"/>
        <w:jc w:val="both"/>
        <w:rPr>
          <w:rFonts w:ascii="Times New Roman" w:hAnsi="Times New Roman" w:cs="Times New Roman"/>
          <w:lang w:val="lv-LV"/>
        </w:rPr>
      </w:pPr>
    </w:p>
    <w:p w14:paraId="3EE6DDBE" w14:textId="34C87A68" w:rsidR="009A4608" w:rsidRDefault="009A4608" w:rsidP="009A4608">
      <w:pPr>
        <w:spacing w:after="0" w:line="240" w:lineRule="auto"/>
        <w:jc w:val="both"/>
        <w:rPr>
          <w:rFonts w:ascii="Times New Roman" w:hAnsi="Times New Roman" w:cs="Times New Roman"/>
          <w:lang w:val="lv-LV"/>
        </w:rPr>
      </w:pPr>
      <w:r w:rsidRPr="007618D0">
        <w:rPr>
          <w:rFonts w:ascii="Times New Roman" w:hAnsi="Times New Roman" w:cs="Times New Roman"/>
          <w:lang w:val="lv-LV"/>
        </w:rPr>
        <w:t xml:space="preserve"> 2022./23.mācību gadā iegūtie rezultāti</w:t>
      </w:r>
      <w:r>
        <w:rPr>
          <w:rFonts w:ascii="Times New Roman" w:hAnsi="Times New Roman" w:cs="Times New Roman"/>
          <w:lang w:val="lv-LV"/>
        </w:rPr>
        <w:t xml:space="preserve"> 6.klašu valsts pārbaudes darbā matemātikā </w:t>
      </w:r>
      <w:r w:rsidRPr="007618D0">
        <w:rPr>
          <w:rFonts w:ascii="Times New Roman" w:hAnsi="Times New Roman" w:cs="Times New Roman"/>
          <w:lang w:val="lv-LV"/>
        </w:rPr>
        <w:t xml:space="preserve"> ir</w:t>
      </w:r>
      <w:r>
        <w:rPr>
          <w:rFonts w:ascii="Times New Roman" w:hAnsi="Times New Roman" w:cs="Times New Roman"/>
          <w:lang w:val="lv-LV"/>
        </w:rPr>
        <w:t xml:space="preserve"> par 0,61%</w:t>
      </w:r>
      <w:r w:rsidRPr="007618D0">
        <w:rPr>
          <w:rFonts w:ascii="Times New Roman" w:hAnsi="Times New Roman" w:cs="Times New Roman"/>
          <w:lang w:val="lv-LV"/>
        </w:rPr>
        <w:t xml:space="preserve"> </w:t>
      </w:r>
    </w:p>
    <w:p w14:paraId="39D58CBA" w14:textId="3BBE6526" w:rsidR="009A4608" w:rsidRDefault="009A4608" w:rsidP="009A4608">
      <w:pPr>
        <w:spacing w:after="0" w:line="240" w:lineRule="auto"/>
        <w:jc w:val="both"/>
        <w:rPr>
          <w:rFonts w:ascii="Times New Roman" w:hAnsi="Times New Roman" w:cs="Times New Roman"/>
          <w:lang w:val="lv-LV"/>
        </w:rPr>
      </w:pPr>
      <w:r w:rsidRPr="007618D0">
        <w:rPr>
          <w:rFonts w:ascii="Times New Roman" w:hAnsi="Times New Roman" w:cs="Times New Roman"/>
          <w:lang w:val="lv-LV"/>
        </w:rPr>
        <w:lastRenderedPageBreak/>
        <w:t xml:space="preserve">zemāki </w:t>
      </w:r>
      <w:r>
        <w:rPr>
          <w:rFonts w:ascii="Times New Roman" w:hAnsi="Times New Roman" w:cs="Times New Roman"/>
          <w:lang w:val="lv-LV"/>
        </w:rPr>
        <w:t>nekā 2021./2022.m.g, bet latviešu valodā par 10,2% augstāki nekā iepriekšējos 2 mācību gados.</w:t>
      </w:r>
    </w:p>
    <w:p w14:paraId="50849915" w14:textId="0A0CC632" w:rsidR="009A4608" w:rsidRDefault="009A4608" w:rsidP="009A4608">
      <w:pPr>
        <w:spacing w:after="0" w:line="240" w:lineRule="auto"/>
        <w:jc w:val="both"/>
        <w:rPr>
          <w:rFonts w:ascii="Times New Roman" w:hAnsi="Times New Roman" w:cs="Times New Roman"/>
          <w:lang w:val="lv-LV"/>
        </w:rPr>
      </w:pPr>
      <w:r w:rsidRPr="007618D0">
        <w:rPr>
          <w:rFonts w:ascii="Times New Roman" w:hAnsi="Times New Roman" w:cs="Times New Roman"/>
          <w:lang w:val="lv-LV"/>
        </w:rPr>
        <w:t>Salīdzinot 6.klašu izglītojamo sniegumu valsts pārbaudes darbos pēdējo trīs gadu garumā, augstākie vērtējumi ir 2022./23.mācību gadā.</w:t>
      </w:r>
    </w:p>
    <w:p w14:paraId="09F1887C" w14:textId="7658AC16" w:rsidR="009A4608" w:rsidRDefault="002276AA" w:rsidP="002276AA">
      <w:pPr>
        <w:spacing w:after="120" w:line="240" w:lineRule="auto"/>
        <w:jc w:val="both"/>
        <w:rPr>
          <w:rFonts w:ascii="Times New Roman" w:hAnsi="Times New Roman" w:cs="Times New Roman"/>
          <w:lang w:val="lv-LV"/>
        </w:rPr>
      </w:pPr>
      <w:r>
        <w:rPr>
          <w:rFonts w:ascii="Times New Roman" w:hAnsi="Times New Roman" w:cs="Times New Roman"/>
          <w:lang w:val="lv-LV"/>
        </w:rPr>
        <w:t xml:space="preserve"> I</w:t>
      </w:r>
      <w:r w:rsidR="009A4608">
        <w:rPr>
          <w:rFonts w:ascii="Times New Roman" w:hAnsi="Times New Roman" w:cs="Times New Roman"/>
          <w:lang w:val="lv-LV"/>
        </w:rPr>
        <w:t>zvērtējot skolēnu izaugsmi, salīdzinot 3.un 6.klasē iegūtos rezultātus, varam secināt, ka izglītojamo zināšanas un prasmes ir noturīgas, bet ir niecīga lejupslīde, ko ietekmē gan izglītojamo sastāvs, gan citi ārējie un iekšējie faktori.</w:t>
      </w:r>
    </w:p>
    <w:p w14:paraId="120DA5F6" w14:textId="77777777" w:rsidR="009A4608" w:rsidRPr="00BF24B1" w:rsidRDefault="009A4608" w:rsidP="009A4608">
      <w:pPr>
        <w:pStyle w:val="Sarakstarindkopa"/>
        <w:spacing w:after="0" w:line="240" w:lineRule="auto"/>
        <w:ind w:left="284"/>
        <w:jc w:val="center"/>
        <w:rPr>
          <w:rFonts w:ascii="Times New Roman" w:hAnsi="Times New Roman" w:cs="Times New Roman"/>
          <w:b/>
          <w:sz w:val="24"/>
          <w:szCs w:val="24"/>
          <w:lang w:val="lv-LV"/>
        </w:rPr>
      </w:pPr>
      <w:r w:rsidRPr="00BF24B1">
        <w:rPr>
          <w:rFonts w:ascii="Times New Roman" w:hAnsi="Times New Roman" w:cs="Times New Roman"/>
          <w:b/>
          <w:sz w:val="24"/>
          <w:szCs w:val="24"/>
          <w:lang w:val="lv-LV"/>
        </w:rPr>
        <w:t>Centralizēto eksāmenu rezultāti  12.klasē</w:t>
      </w:r>
    </w:p>
    <w:p w14:paraId="30A48896" w14:textId="77777777" w:rsidR="009A4608" w:rsidRDefault="009A4608" w:rsidP="009A4608">
      <w:pPr>
        <w:pStyle w:val="Sarakstarindkopa"/>
        <w:spacing w:after="0" w:line="240" w:lineRule="auto"/>
        <w:ind w:left="284"/>
        <w:jc w:val="both"/>
        <w:rPr>
          <w:rFonts w:ascii="Times New Roman" w:hAnsi="Times New Roman" w:cs="Times New Roman"/>
          <w:lang w:val="lv-LV"/>
        </w:rPr>
      </w:pPr>
    </w:p>
    <w:tbl>
      <w:tblPr>
        <w:tblStyle w:val="Reatabula"/>
        <w:tblW w:w="6925" w:type="dxa"/>
        <w:tblLook w:val="04A0" w:firstRow="1" w:lastRow="0" w:firstColumn="1" w:lastColumn="0" w:noHBand="0" w:noVBand="1"/>
      </w:tblPr>
      <w:tblGrid>
        <w:gridCol w:w="1924"/>
        <w:gridCol w:w="1468"/>
        <w:gridCol w:w="1566"/>
        <w:gridCol w:w="962"/>
        <w:gridCol w:w="13"/>
        <w:gridCol w:w="992"/>
      </w:tblGrid>
      <w:tr w:rsidR="009A4608" w14:paraId="41C64F8E" w14:textId="77777777" w:rsidTr="009A4608">
        <w:tc>
          <w:tcPr>
            <w:tcW w:w="1924" w:type="dxa"/>
            <w:tcBorders>
              <w:top w:val="single" w:sz="4" w:space="0" w:color="auto"/>
              <w:left w:val="single" w:sz="4" w:space="0" w:color="auto"/>
              <w:bottom w:val="single" w:sz="4" w:space="0" w:color="auto"/>
              <w:right w:val="single" w:sz="4" w:space="0" w:color="auto"/>
            </w:tcBorders>
          </w:tcPr>
          <w:p w14:paraId="3318C181" w14:textId="77777777" w:rsidR="009A4608" w:rsidRDefault="009A4608" w:rsidP="009A4608">
            <w:pPr>
              <w:rPr>
                <w:rFonts w:ascii="Times New Roman" w:hAnsi="Times New Roman" w:cs="Times New Roman"/>
                <w:lang w:val="lv-LV"/>
              </w:rPr>
            </w:pPr>
          </w:p>
        </w:tc>
        <w:tc>
          <w:tcPr>
            <w:tcW w:w="1468" w:type="dxa"/>
            <w:tcBorders>
              <w:top w:val="single" w:sz="4" w:space="0" w:color="auto"/>
              <w:left w:val="single" w:sz="4" w:space="0" w:color="auto"/>
              <w:bottom w:val="single" w:sz="4" w:space="0" w:color="auto"/>
              <w:right w:val="single" w:sz="4" w:space="0" w:color="auto"/>
            </w:tcBorders>
            <w:hideMark/>
          </w:tcPr>
          <w:p w14:paraId="57C431A0" w14:textId="77777777" w:rsidR="009A4608" w:rsidRDefault="009A4608" w:rsidP="009A4608">
            <w:pPr>
              <w:rPr>
                <w:rFonts w:ascii="Times New Roman" w:hAnsi="Times New Roman" w:cs="Times New Roman"/>
              </w:rPr>
            </w:pPr>
            <w:r>
              <w:rPr>
                <w:rFonts w:ascii="Times New Roman" w:hAnsi="Times New Roman" w:cs="Times New Roman"/>
              </w:rPr>
              <w:t>2020./2021.</w:t>
            </w:r>
          </w:p>
        </w:tc>
        <w:tc>
          <w:tcPr>
            <w:tcW w:w="1566" w:type="dxa"/>
            <w:tcBorders>
              <w:top w:val="single" w:sz="4" w:space="0" w:color="auto"/>
              <w:left w:val="single" w:sz="4" w:space="0" w:color="auto"/>
              <w:bottom w:val="single" w:sz="4" w:space="0" w:color="auto"/>
              <w:right w:val="single" w:sz="4" w:space="0" w:color="auto"/>
            </w:tcBorders>
            <w:hideMark/>
          </w:tcPr>
          <w:p w14:paraId="1CB0B712" w14:textId="77777777" w:rsidR="009A4608" w:rsidRDefault="009A4608" w:rsidP="009A4608">
            <w:pPr>
              <w:rPr>
                <w:rFonts w:ascii="Times New Roman" w:hAnsi="Times New Roman" w:cs="Times New Roman"/>
              </w:rPr>
            </w:pPr>
            <w:r>
              <w:rPr>
                <w:rFonts w:ascii="Times New Roman" w:hAnsi="Times New Roman" w:cs="Times New Roman"/>
              </w:rPr>
              <w:t>2021./2022.</w:t>
            </w:r>
          </w:p>
        </w:tc>
        <w:tc>
          <w:tcPr>
            <w:tcW w:w="1967" w:type="dxa"/>
            <w:gridSpan w:val="3"/>
            <w:tcBorders>
              <w:top w:val="single" w:sz="4" w:space="0" w:color="auto"/>
              <w:left w:val="single" w:sz="4" w:space="0" w:color="auto"/>
              <w:bottom w:val="single" w:sz="4" w:space="0" w:color="auto"/>
              <w:right w:val="single" w:sz="4" w:space="0" w:color="auto"/>
            </w:tcBorders>
            <w:hideMark/>
          </w:tcPr>
          <w:p w14:paraId="426BEF40" w14:textId="77777777" w:rsidR="009A4608" w:rsidRDefault="009A4608" w:rsidP="009A4608">
            <w:pPr>
              <w:rPr>
                <w:rFonts w:ascii="Times New Roman" w:hAnsi="Times New Roman" w:cs="Times New Roman"/>
              </w:rPr>
            </w:pPr>
            <w:r>
              <w:rPr>
                <w:rFonts w:ascii="Times New Roman" w:hAnsi="Times New Roman" w:cs="Times New Roman"/>
              </w:rPr>
              <w:t>2022./2023.</w:t>
            </w:r>
          </w:p>
        </w:tc>
      </w:tr>
      <w:tr w:rsidR="009A4608" w14:paraId="7F3C881D" w14:textId="77777777" w:rsidTr="009A4608">
        <w:trPr>
          <w:trHeight w:val="225"/>
        </w:trPr>
        <w:tc>
          <w:tcPr>
            <w:tcW w:w="1924" w:type="dxa"/>
            <w:vMerge w:val="restart"/>
            <w:tcBorders>
              <w:top w:val="single" w:sz="4" w:space="0" w:color="auto"/>
              <w:left w:val="single" w:sz="4" w:space="0" w:color="auto"/>
              <w:right w:val="single" w:sz="4" w:space="0" w:color="auto"/>
            </w:tcBorders>
            <w:hideMark/>
          </w:tcPr>
          <w:p w14:paraId="6FE6C43D" w14:textId="77777777" w:rsidR="009A4608" w:rsidRPr="00236BD0" w:rsidRDefault="009A4608" w:rsidP="009A4608">
            <w:pPr>
              <w:rPr>
                <w:rFonts w:ascii="Times New Roman" w:hAnsi="Times New Roman" w:cs="Times New Roman"/>
                <w:sz w:val="18"/>
                <w:szCs w:val="18"/>
              </w:rPr>
            </w:pPr>
            <w:proofErr w:type="spellStart"/>
            <w:r w:rsidRPr="00236BD0">
              <w:rPr>
                <w:rFonts w:ascii="Times New Roman" w:hAnsi="Times New Roman" w:cs="Times New Roman"/>
                <w:sz w:val="18"/>
                <w:szCs w:val="18"/>
              </w:rPr>
              <w:t>Izglītojamo</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mācību</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rezultātu</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vidējais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procentuālais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novērtējums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valsts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centralizētajos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eksāmenos</w:t>
            </w:r>
            <w:proofErr w:type="spellEnd"/>
          </w:p>
          <w:p w14:paraId="03034735" w14:textId="77777777" w:rsidR="009A4608" w:rsidRPr="00236BD0" w:rsidRDefault="009A4608" w:rsidP="009A4608">
            <w:pPr>
              <w:rPr>
                <w:rFonts w:ascii="Times New Roman" w:hAnsi="Times New Roman" w:cs="Times New Roman"/>
                <w:sz w:val="18"/>
                <w:szCs w:val="18"/>
              </w:rPr>
            </w:pPr>
            <w:proofErr w:type="spellStart"/>
            <w:r w:rsidRPr="00236BD0">
              <w:rPr>
                <w:rFonts w:ascii="Times New Roman" w:hAnsi="Times New Roman" w:cs="Times New Roman"/>
                <w:sz w:val="18"/>
                <w:szCs w:val="18"/>
              </w:rPr>
              <w:t>Valstī</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Viļakas</w:t>
            </w:r>
            <w:proofErr w:type="spellEnd"/>
            <w:r w:rsidRPr="00236BD0">
              <w:rPr>
                <w:rFonts w:ascii="Times New Roman" w:hAnsi="Times New Roman" w:cs="Times New Roman"/>
                <w:sz w:val="18"/>
                <w:szCs w:val="18"/>
              </w:rPr>
              <w:t xml:space="preserve"> VĢ</w:t>
            </w:r>
          </w:p>
        </w:tc>
        <w:tc>
          <w:tcPr>
            <w:tcW w:w="1468" w:type="dxa"/>
            <w:vMerge w:val="restart"/>
            <w:tcBorders>
              <w:top w:val="single" w:sz="4" w:space="0" w:color="auto"/>
              <w:left w:val="single" w:sz="4" w:space="0" w:color="auto"/>
              <w:right w:val="single" w:sz="4" w:space="0" w:color="auto"/>
            </w:tcBorders>
          </w:tcPr>
          <w:p w14:paraId="2FCF7739"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57,62% </w:t>
            </w:r>
          </w:p>
          <w:p w14:paraId="451D9DAD"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valstī</w:t>
            </w:r>
            <w:proofErr w:type="spellEnd"/>
            <w:r w:rsidRPr="00236BD0">
              <w:rPr>
                <w:rFonts w:ascii="Times New Roman" w:hAnsi="Times New Roman" w:cs="Times New Roman"/>
                <w:sz w:val="18"/>
                <w:szCs w:val="18"/>
              </w:rPr>
              <w:t xml:space="preserve"> )</w:t>
            </w:r>
          </w:p>
          <w:p w14:paraId="1C36C9C5" w14:textId="77777777" w:rsidR="009A4608" w:rsidRPr="00236BD0" w:rsidRDefault="009A4608" w:rsidP="009A4608">
            <w:pPr>
              <w:rPr>
                <w:rFonts w:ascii="Times New Roman" w:hAnsi="Times New Roman" w:cs="Times New Roman"/>
                <w:sz w:val="18"/>
                <w:szCs w:val="18"/>
              </w:rPr>
            </w:pPr>
          </w:p>
          <w:p w14:paraId="7CE74ED3"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65,12 % </w:t>
            </w:r>
          </w:p>
          <w:p w14:paraId="50C7E0B3"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Viļakas VĢ )</w:t>
            </w:r>
          </w:p>
        </w:tc>
        <w:tc>
          <w:tcPr>
            <w:tcW w:w="1566" w:type="dxa"/>
            <w:vMerge w:val="restart"/>
            <w:tcBorders>
              <w:top w:val="single" w:sz="4" w:space="0" w:color="auto"/>
              <w:left w:val="single" w:sz="4" w:space="0" w:color="auto"/>
              <w:right w:val="single" w:sz="4" w:space="0" w:color="auto"/>
            </w:tcBorders>
          </w:tcPr>
          <w:p w14:paraId="1F040A2C"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59,02 %</w:t>
            </w:r>
          </w:p>
          <w:p w14:paraId="7906F6F9"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 ( </w:t>
            </w:r>
            <w:proofErr w:type="spellStart"/>
            <w:r w:rsidRPr="00236BD0">
              <w:rPr>
                <w:rFonts w:ascii="Times New Roman" w:hAnsi="Times New Roman" w:cs="Times New Roman"/>
                <w:sz w:val="18"/>
                <w:szCs w:val="18"/>
              </w:rPr>
              <w:t>valstī</w:t>
            </w:r>
            <w:proofErr w:type="spellEnd"/>
            <w:r w:rsidRPr="00236BD0">
              <w:rPr>
                <w:rFonts w:ascii="Times New Roman" w:hAnsi="Times New Roman" w:cs="Times New Roman"/>
                <w:sz w:val="18"/>
                <w:szCs w:val="18"/>
              </w:rPr>
              <w:t xml:space="preserve"> )</w:t>
            </w:r>
          </w:p>
          <w:p w14:paraId="1B3DA91E" w14:textId="77777777" w:rsidR="009A4608" w:rsidRPr="00236BD0" w:rsidRDefault="009A4608" w:rsidP="009A4608">
            <w:pPr>
              <w:rPr>
                <w:rFonts w:ascii="Times New Roman" w:hAnsi="Times New Roman" w:cs="Times New Roman"/>
                <w:sz w:val="18"/>
                <w:szCs w:val="18"/>
              </w:rPr>
            </w:pPr>
          </w:p>
          <w:p w14:paraId="278DA4B7"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63,72%</w:t>
            </w:r>
          </w:p>
          <w:p w14:paraId="7FF4B886"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 ( Viļakas VĢ )</w:t>
            </w:r>
          </w:p>
        </w:tc>
        <w:tc>
          <w:tcPr>
            <w:tcW w:w="962" w:type="dxa"/>
            <w:tcBorders>
              <w:top w:val="single" w:sz="4" w:space="0" w:color="auto"/>
              <w:left w:val="single" w:sz="4" w:space="0" w:color="auto"/>
              <w:bottom w:val="single" w:sz="4" w:space="0" w:color="auto"/>
              <w:right w:val="single" w:sz="4" w:space="0" w:color="auto"/>
            </w:tcBorders>
          </w:tcPr>
          <w:p w14:paraId="6A57E7C9" w14:textId="77777777" w:rsidR="009A4608" w:rsidRPr="00236BD0" w:rsidRDefault="009A4608" w:rsidP="009A4608">
            <w:pPr>
              <w:rPr>
                <w:rFonts w:ascii="Times New Roman" w:hAnsi="Times New Roman" w:cs="Times New Roman"/>
                <w:sz w:val="16"/>
                <w:szCs w:val="16"/>
              </w:rPr>
            </w:pPr>
            <w:proofErr w:type="spellStart"/>
            <w:r w:rsidRPr="00236BD0">
              <w:rPr>
                <w:rFonts w:ascii="Times New Roman" w:hAnsi="Times New Roman" w:cs="Times New Roman"/>
                <w:sz w:val="16"/>
                <w:szCs w:val="16"/>
              </w:rPr>
              <w:t>Optimālais</w:t>
            </w:r>
            <w:proofErr w:type="spellEnd"/>
            <w:r w:rsidRPr="00236BD0">
              <w:rPr>
                <w:rFonts w:ascii="Times New Roman" w:hAnsi="Times New Roman" w:cs="Times New Roman"/>
                <w:sz w:val="16"/>
                <w:szCs w:val="16"/>
              </w:rPr>
              <w:t xml:space="preserve"> </w:t>
            </w:r>
            <w:proofErr w:type="spellStart"/>
            <w:r w:rsidRPr="00236BD0">
              <w:rPr>
                <w:rFonts w:ascii="Times New Roman" w:hAnsi="Times New Roman" w:cs="Times New Roman"/>
                <w:sz w:val="16"/>
                <w:szCs w:val="16"/>
              </w:rPr>
              <w:t>līmenis</w:t>
            </w:r>
            <w:proofErr w:type="spellEnd"/>
          </w:p>
        </w:tc>
        <w:tc>
          <w:tcPr>
            <w:tcW w:w="1005" w:type="dxa"/>
            <w:gridSpan w:val="2"/>
            <w:tcBorders>
              <w:top w:val="single" w:sz="4" w:space="0" w:color="auto"/>
              <w:left w:val="single" w:sz="4" w:space="0" w:color="auto"/>
              <w:bottom w:val="single" w:sz="4" w:space="0" w:color="auto"/>
              <w:right w:val="single" w:sz="4" w:space="0" w:color="auto"/>
            </w:tcBorders>
          </w:tcPr>
          <w:p w14:paraId="4963F4A4" w14:textId="77777777" w:rsidR="009A4608" w:rsidRPr="00236BD0" w:rsidRDefault="009A4608" w:rsidP="009A4608">
            <w:pPr>
              <w:rPr>
                <w:rFonts w:ascii="Times New Roman" w:hAnsi="Times New Roman" w:cs="Times New Roman"/>
                <w:sz w:val="16"/>
                <w:szCs w:val="16"/>
              </w:rPr>
            </w:pPr>
            <w:proofErr w:type="spellStart"/>
            <w:r w:rsidRPr="00236BD0">
              <w:rPr>
                <w:rFonts w:ascii="Times New Roman" w:hAnsi="Times New Roman" w:cs="Times New Roman"/>
                <w:sz w:val="16"/>
                <w:szCs w:val="16"/>
              </w:rPr>
              <w:t>Augstākais</w:t>
            </w:r>
            <w:proofErr w:type="spellEnd"/>
          </w:p>
          <w:p w14:paraId="1AAD23A1" w14:textId="77777777" w:rsidR="009A4608" w:rsidRPr="00236BD0" w:rsidRDefault="009A4608" w:rsidP="009A4608">
            <w:pPr>
              <w:rPr>
                <w:rFonts w:ascii="Times New Roman" w:hAnsi="Times New Roman" w:cs="Times New Roman"/>
                <w:sz w:val="16"/>
                <w:szCs w:val="16"/>
              </w:rPr>
            </w:pPr>
            <w:proofErr w:type="spellStart"/>
            <w:r w:rsidRPr="00236BD0">
              <w:rPr>
                <w:rFonts w:ascii="Times New Roman" w:hAnsi="Times New Roman" w:cs="Times New Roman"/>
                <w:sz w:val="16"/>
                <w:szCs w:val="16"/>
              </w:rPr>
              <w:t>līmenis</w:t>
            </w:r>
            <w:proofErr w:type="spellEnd"/>
            <w:r w:rsidRPr="00236BD0">
              <w:rPr>
                <w:rFonts w:ascii="Times New Roman" w:hAnsi="Times New Roman" w:cs="Times New Roman"/>
                <w:sz w:val="16"/>
                <w:szCs w:val="16"/>
              </w:rPr>
              <w:t xml:space="preserve"> </w:t>
            </w:r>
          </w:p>
        </w:tc>
      </w:tr>
      <w:tr w:rsidR="009A4608" w14:paraId="3F2867F3" w14:textId="77777777" w:rsidTr="009A4608">
        <w:trPr>
          <w:trHeight w:val="1530"/>
        </w:trPr>
        <w:tc>
          <w:tcPr>
            <w:tcW w:w="1924" w:type="dxa"/>
            <w:vMerge/>
            <w:tcBorders>
              <w:left w:val="single" w:sz="4" w:space="0" w:color="auto"/>
              <w:bottom w:val="single" w:sz="4" w:space="0" w:color="auto"/>
              <w:right w:val="single" w:sz="4" w:space="0" w:color="auto"/>
            </w:tcBorders>
          </w:tcPr>
          <w:p w14:paraId="503EBC51" w14:textId="77777777" w:rsidR="009A4608" w:rsidRPr="00236BD0" w:rsidRDefault="009A4608" w:rsidP="009A4608">
            <w:pPr>
              <w:rPr>
                <w:rFonts w:ascii="Times New Roman" w:hAnsi="Times New Roman" w:cs="Times New Roman"/>
                <w:sz w:val="18"/>
                <w:szCs w:val="18"/>
              </w:rPr>
            </w:pPr>
          </w:p>
        </w:tc>
        <w:tc>
          <w:tcPr>
            <w:tcW w:w="1468" w:type="dxa"/>
            <w:vMerge/>
            <w:tcBorders>
              <w:left w:val="single" w:sz="4" w:space="0" w:color="auto"/>
              <w:bottom w:val="single" w:sz="4" w:space="0" w:color="auto"/>
              <w:right w:val="single" w:sz="4" w:space="0" w:color="auto"/>
            </w:tcBorders>
          </w:tcPr>
          <w:p w14:paraId="11CB4BF7" w14:textId="77777777" w:rsidR="009A4608" w:rsidRDefault="009A4608" w:rsidP="009A4608">
            <w:pPr>
              <w:rPr>
                <w:rFonts w:ascii="Times New Roman" w:hAnsi="Times New Roman" w:cs="Times New Roman"/>
              </w:rPr>
            </w:pPr>
          </w:p>
        </w:tc>
        <w:tc>
          <w:tcPr>
            <w:tcW w:w="1566" w:type="dxa"/>
            <w:vMerge/>
            <w:tcBorders>
              <w:left w:val="single" w:sz="4" w:space="0" w:color="auto"/>
              <w:bottom w:val="single" w:sz="4" w:space="0" w:color="auto"/>
              <w:right w:val="single" w:sz="4" w:space="0" w:color="auto"/>
            </w:tcBorders>
          </w:tcPr>
          <w:p w14:paraId="3F2E02B8" w14:textId="77777777" w:rsidR="009A4608" w:rsidRDefault="009A4608" w:rsidP="009A4608">
            <w:pPr>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tcPr>
          <w:p w14:paraId="632B2B54"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49,05 %</w:t>
            </w:r>
          </w:p>
          <w:p w14:paraId="0A2A113B"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 ( </w:t>
            </w:r>
            <w:proofErr w:type="spellStart"/>
            <w:r w:rsidRPr="00236BD0">
              <w:rPr>
                <w:rFonts w:ascii="Times New Roman" w:hAnsi="Times New Roman" w:cs="Times New Roman"/>
                <w:sz w:val="18"/>
                <w:szCs w:val="18"/>
              </w:rPr>
              <w:t>valstī</w:t>
            </w:r>
            <w:proofErr w:type="spellEnd"/>
            <w:r w:rsidRPr="00236BD0">
              <w:rPr>
                <w:rFonts w:ascii="Times New Roman" w:hAnsi="Times New Roman" w:cs="Times New Roman"/>
                <w:sz w:val="18"/>
                <w:szCs w:val="18"/>
              </w:rPr>
              <w:t>)</w:t>
            </w:r>
          </w:p>
          <w:p w14:paraId="0AE3C480" w14:textId="77777777" w:rsidR="009A4608" w:rsidRPr="00236BD0" w:rsidRDefault="009A4608" w:rsidP="009A4608">
            <w:pPr>
              <w:rPr>
                <w:rFonts w:ascii="Times New Roman" w:hAnsi="Times New Roman" w:cs="Times New Roman"/>
                <w:sz w:val="18"/>
                <w:szCs w:val="18"/>
              </w:rPr>
            </w:pPr>
          </w:p>
          <w:p w14:paraId="5EF62197"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41 % (Viļakas VĢ)</w:t>
            </w:r>
          </w:p>
        </w:tc>
        <w:tc>
          <w:tcPr>
            <w:tcW w:w="1005" w:type="dxa"/>
            <w:gridSpan w:val="2"/>
            <w:tcBorders>
              <w:top w:val="single" w:sz="4" w:space="0" w:color="auto"/>
              <w:left w:val="single" w:sz="4" w:space="0" w:color="auto"/>
              <w:bottom w:val="single" w:sz="4" w:space="0" w:color="auto"/>
              <w:right w:val="single" w:sz="4" w:space="0" w:color="auto"/>
            </w:tcBorders>
          </w:tcPr>
          <w:p w14:paraId="23737573"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46,73%</w:t>
            </w:r>
          </w:p>
          <w:p w14:paraId="1F6D7D38"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xml:space="preserve"> ( </w:t>
            </w:r>
            <w:proofErr w:type="spellStart"/>
            <w:r w:rsidRPr="00236BD0">
              <w:rPr>
                <w:rFonts w:ascii="Times New Roman" w:hAnsi="Times New Roman" w:cs="Times New Roman"/>
                <w:sz w:val="18"/>
                <w:szCs w:val="18"/>
              </w:rPr>
              <w:t>valstī</w:t>
            </w:r>
            <w:proofErr w:type="spellEnd"/>
            <w:r w:rsidRPr="00236BD0">
              <w:rPr>
                <w:rFonts w:ascii="Times New Roman" w:hAnsi="Times New Roman" w:cs="Times New Roman"/>
                <w:sz w:val="18"/>
                <w:szCs w:val="18"/>
              </w:rPr>
              <w:t>)</w:t>
            </w:r>
          </w:p>
          <w:p w14:paraId="466988E9" w14:textId="77777777" w:rsidR="009A4608" w:rsidRPr="00236BD0" w:rsidRDefault="009A4608" w:rsidP="009A4608">
            <w:pPr>
              <w:rPr>
                <w:rFonts w:ascii="Times New Roman" w:hAnsi="Times New Roman" w:cs="Times New Roman"/>
                <w:sz w:val="18"/>
                <w:szCs w:val="18"/>
              </w:rPr>
            </w:pPr>
          </w:p>
          <w:p w14:paraId="59B63BFE"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55,49 % (Viļakas VĢ)</w:t>
            </w:r>
          </w:p>
        </w:tc>
      </w:tr>
      <w:tr w:rsidR="009A4608" w14:paraId="394BCA9B" w14:textId="77777777" w:rsidTr="009A4608">
        <w:tc>
          <w:tcPr>
            <w:tcW w:w="1924" w:type="dxa"/>
            <w:tcBorders>
              <w:top w:val="single" w:sz="4" w:space="0" w:color="auto"/>
              <w:left w:val="single" w:sz="4" w:space="0" w:color="auto"/>
              <w:bottom w:val="single" w:sz="4" w:space="0" w:color="auto"/>
              <w:right w:val="single" w:sz="4" w:space="0" w:color="auto"/>
            </w:tcBorders>
            <w:hideMark/>
          </w:tcPr>
          <w:p w14:paraId="0C28A59B" w14:textId="77777777" w:rsidR="009A4608" w:rsidRPr="00236BD0" w:rsidRDefault="009A4608" w:rsidP="009A4608">
            <w:pPr>
              <w:rPr>
                <w:rFonts w:ascii="Times New Roman" w:hAnsi="Times New Roman" w:cs="Times New Roman"/>
                <w:sz w:val="18"/>
                <w:szCs w:val="18"/>
              </w:rPr>
            </w:pPr>
            <w:proofErr w:type="spellStart"/>
            <w:r w:rsidRPr="00236BD0">
              <w:rPr>
                <w:rFonts w:ascii="Times New Roman" w:hAnsi="Times New Roman" w:cs="Times New Roman"/>
                <w:sz w:val="18"/>
                <w:szCs w:val="18"/>
              </w:rPr>
              <w:t>Izpilde</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salīdzinot</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ar</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valsts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vidējo</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0E65D3FF"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+7,5%</w:t>
            </w:r>
          </w:p>
        </w:tc>
        <w:tc>
          <w:tcPr>
            <w:tcW w:w="1566" w:type="dxa"/>
            <w:tcBorders>
              <w:top w:val="single" w:sz="4" w:space="0" w:color="auto"/>
              <w:left w:val="single" w:sz="4" w:space="0" w:color="auto"/>
              <w:bottom w:val="single" w:sz="4" w:space="0" w:color="auto"/>
              <w:right w:val="single" w:sz="4" w:space="0" w:color="auto"/>
            </w:tcBorders>
            <w:hideMark/>
          </w:tcPr>
          <w:p w14:paraId="7382A950"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+4,69%</w:t>
            </w:r>
          </w:p>
        </w:tc>
        <w:tc>
          <w:tcPr>
            <w:tcW w:w="975" w:type="dxa"/>
            <w:gridSpan w:val="2"/>
            <w:tcBorders>
              <w:top w:val="single" w:sz="4" w:space="0" w:color="auto"/>
              <w:left w:val="single" w:sz="4" w:space="0" w:color="auto"/>
              <w:bottom w:val="single" w:sz="4" w:space="0" w:color="auto"/>
              <w:right w:val="single" w:sz="4" w:space="0" w:color="auto"/>
            </w:tcBorders>
          </w:tcPr>
          <w:p w14:paraId="76A64D6F"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-8,05 %</w:t>
            </w:r>
          </w:p>
        </w:tc>
        <w:tc>
          <w:tcPr>
            <w:tcW w:w="992" w:type="dxa"/>
            <w:tcBorders>
              <w:top w:val="single" w:sz="4" w:space="0" w:color="auto"/>
              <w:left w:val="single" w:sz="4" w:space="0" w:color="auto"/>
              <w:bottom w:val="single" w:sz="4" w:space="0" w:color="auto"/>
              <w:right w:val="single" w:sz="4" w:space="0" w:color="auto"/>
            </w:tcBorders>
          </w:tcPr>
          <w:p w14:paraId="64F58067"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-8,76 %</w:t>
            </w:r>
          </w:p>
        </w:tc>
      </w:tr>
      <w:tr w:rsidR="009A4608" w14:paraId="030BA642" w14:textId="77777777" w:rsidTr="009A4608">
        <w:tc>
          <w:tcPr>
            <w:tcW w:w="1924" w:type="dxa"/>
            <w:tcBorders>
              <w:top w:val="single" w:sz="4" w:space="0" w:color="auto"/>
              <w:left w:val="single" w:sz="4" w:space="0" w:color="auto"/>
              <w:bottom w:val="single" w:sz="4" w:space="0" w:color="auto"/>
              <w:right w:val="single" w:sz="4" w:space="0" w:color="auto"/>
            </w:tcBorders>
            <w:hideMark/>
          </w:tcPr>
          <w:p w14:paraId="2BA87852" w14:textId="77777777" w:rsidR="009A4608" w:rsidRPr="00236BD0" w:rsidRDefault="009A4608" w:rsidP="009A4608">
            <w:pPr>
              <w:rPr>
                <w:rFonts w:ascii="Times New Roman" w:hAnsi="Times New Roman" w:cs="Times New Roman"/>
                <w:sz w:val="18"/>
                <w:szCs w:val="18"/>
              </w:rPr>
            </w:pPr>
            <w:proofErr w:type="spellStart"/>
            <w:r w:rsidRPr="00236BD0">
              <w:rPr>
                <w:rFonts w:ascii="Times New Roman" w:hAnsi="Times New Roman" w:cs="Times New Roman"/>
                <w:sz w:val="18"/>
                <w:szCs w:val="18"/>
              </w:rPr>
              <w:t>Valsts</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statusa</w:t>
            </w:r>
            <w:proofErr w:type="spellEnd"/>
            <w:r w:rsidRPr="00236BD0">
              <w:rPr>
                <w:rFonts w:ascii="Times New Roman" w:hAnsi="Times New Roman" w:cs="Times New Roman"/>
                <w:sz w:val="18"/>
                <w:szCs w:val="18"/>
              </w:rPr>
              <w:t xml:space="preserve"> </w:t>
            </w:r>
            <w:proofErr w:type="spellStart"/>
            <w:r w:rsidRPr="00236BD0">
              <w:rPr>
                <w:rFonts w:ascii="Times New Roman" w:hAnsi="Times New Roman" w:cs="Times New Roman"/>
                <w:sz w:val="18"/>
                <w:szCs w:val="18"/>
              </w:rPr>
              <w:t>izpildei</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791CBDB9"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-2,5 %</w:t>
            </w:r>
          </w:p>
        </w:tc>
        <w:tc>
          <w:tcPr>
            <w:tcW w:w="1566" w:type="dxa"/>
            <w:tcBorders>
              <w:top w:val="single" w:sz="4" w:space="0" w:color="auto"/>
              <w:left w:val="single" w:sz="4" w:space="0" w:color="auto"/>
              <w:bottom w:val="single" w:sz="4" w:space="0" w:color="auto"/>
              <w:right w:val="single" w:sz="4" w:space="0" w:color="auto"/>
            </w:tcBorders>
            <w:hideMark/>
          </w:tcPr>
          <w:p w14:paraId="5EA75D8A"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-5,31%</w:t>
            </w:r>
          </w:p>
        </w:tc>
        <w:tc>
          <w:tcPr>
            <w:tcW w:w="975" w:type="dxa"/>
            <w:gridSpan w:val="2"/>
            <w:tcBorders>
              <w:top w:val="single" w:sz="4" w:space="0" w:color="auto"/>
              <w:left w:val="single" w:sz="4" w:space="0" w:color="auto"/>
              <w:bottom w:val="single" w:sz="4" w:space="0" w:color="auto"/>
              <w:right w:val="single" w:sz="4" w:space="0" w:color="auto"/>
            </w:tcBorders>
          </w:tcPr>
          <w:p w14:paraId="55BC505F"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- 18,05 %</w:t>
            </w:r>
          </w:p>
        </w:tc>
        <w:tc>
          <w:tcPr>
            <w:tcW w:w="992" w:type="dxa"/>
            <w:tcBorders>
              <w:top w:val="single" w:sz="4" w:space="0" w:color="auto"/>
              <w:left w:val="single" w:sz="4" w:space="0" w:color="auto"/>
              <w:bottom w:val="single" w:sz="4" w:space="0" w:color="auto"/>
              <w:right w:val="single" w:sz="4" w:space="0" w:color="auto"/>
            </w:tcBorders>
          </w:tcPr>
          <w:p w14:paraId="3464332A" w14:textId="77777777" w:rsidR="009A4608" w:rsidRPr="00236BD0" w:rsidRDefault="009A4608" w:rsidP="009A4608">
            <w:pPr>
              <w:rPr>
                <w:rFonts w:ascii="Times New Roman" w:hAnsi="Times New Roman" w:cs="Times New Roman"/>
                <w:sz w:val="18"/>
                <w:szCs w:val="18"/>
              </w:rPr>
            </w:pPr>
            <w:r w:rsidRPr="00236BD0">
              <w:rPr>
                <w:rFonts w:ascii="Times New Roman" w:hAnsi="Times New Roman" w:cs="Times New Roman"/>
                <w:sz w:val="18"/>
                <w:szCs w:val="18"/>
              </w:rPr>
              <w:t>-18,76%</w:t>
            </w:r>
          </w:p>
        </w:tc>
      </w:tr>
    </w:tbl>
    <w:p w14:paraId="70F5D6D7" w14:textId="77777777" w:rsidR="009A4608" w:rsidRDefault="009A4608" w:rsidP="009A4608">
      <w:pPr>
        <w:pStyle w:val="Sarakstarindkopa"/>
      </w:pPr>
    </w:p>
    <w:p w14:paraId="223FDE09" w14:textId="42CECA5E" w:rsidR="009A4608" w:rsidRPr="002921CD" w:rsidRDefault="009A4608" w:rsidP="002276AA">
      <w:pPr>
        <w:pStyle w:val="Sarakstarindkopa"/>
        <w:spacing w:after="0" w:line="240" w:lineRule="auto"/>
        <w:ind w:left="142" w:firstLine="578"/>
        <w:jc w:val="both"/>
        <w:rPr>
          <w:rFonts w:ascii="Times New Roman" w:hAnsi="Times New Roman" w:cs="Times New Roman"/>
          <w:lang w:val="lv-LV"/>
        </w:rPr>
      </w:pPr>
      <w:r w:rsidRPr="003518A9">
        <w:rPr>
          <w:rFonts w:ascii="Times New Roman" w:hAnsi="Times New Roman" w:cs="Times New Roman"/>
          <w:b/>
          <w:lang w:val="lv-LV"/>
        </w:rPr>
        <w:t>Optimālā līmeņa</w:t>
      </w:r>
      <w:r w:rsidRPr="002921CD">
        <w:rPr>
          <w:rFonts w:ascii="Times New Roman" w:hAnsi="Times New Roman" w:cs="Times New Roman"/>
          <w:lang w:val="lv-LV"/>
        </w:rPr>
        <w:t xml:space="preserve"> obligātajos centralizētajos eksāmenos</w:t>
      </w:r>
      <w:r>
        <w:rPr>
          <w:rFonts w:ascii="Times New Roman" w:hAnsi="Times New Roman" w:cs="Times New Roman"/>
          <w:lang w:val="lv-LV"/>
        </w:rPr>
        <w:t xml:space="preserve"> (</w:t>
      </w:r>
      <w:r w:rsidRPr="002921CD">
        <w:rPr>
          <w:rFonts w:ascii="Times New Roman" w:hAnsi="Times New Roman" w:cs="Times New Roman"/>
          <w:lang w:val="lv-LV"/>
        </w:rPr>
        <w:t>matemātikā</w:t>
      </w:r>
      <w:r>
        <w:rPr>
          <w:rFonts w:ascii="Times New Roman" w:hAnsi="Times New Roman" w:cs="Times New Roman"/>
          <w:lang w:val="lv-LV"/>
        </w:rPr>
        <w:t xml:space="preserve">, </w:t>
      </w:r>
      <w:r w:rsidRPr="002921CD">
        <w:rPr>
          <w:rFonts w:ascii="Times New Roman" w:hAnsi="Times New Roman" w:cs="Times New Roman"/>
          <w:lang w:val="lv-LV"/>
        </w:rPr>
        <w:t>angļu valodā) vidusskolā vidēji sasniegts rezultāts zem valsts vidējā līmeņa.</w:t>
      </w:r>
    </w:p>
    <w:p w14:paraId="0735C748" w14:textId="12365417" w:rsidR="009A4608" w:rsidRPr="00FB77EC" w:rsidRDefault="009A4608" w:rsidP="002276AA">
      <w:pPr>
        <w:pStyle w:val="Sarakstarindkopa"/>
        <w:spacing w:after="0" w:line="240" w:lineRule="auto"/>
        <w:ind w:left="142" w:firstLine="578"/>
        <w:jc w:val="both"/>
        <w:rPr>
          <w:rFonts w:ascii="Times New Roman" w:hAnsi="Times New Roman" w:cs="Times New Roman"/>
          <w:lang w:val="lv-LV"/>
        </w:rPr>
      </w:pPr>
      <w:r w:rsidRPr="002921CD">
        <w:rPr>
          <w:rFonts w:ascii="Times New Roman" w:hAnsi="Times New Roman" w:cs="Times New Roman"/>
          <w:lang w:val="lv-LV"/>
        </w:rPr>
        <w:t xml:space="preserve">Pirmo reizi tika kārtoti trīs </w:t>
      </w:r>
      <w:r w:rsidRPr="00560E99">
        <w:rPr>
          <w:rFonts w:ascii="Times New Roman" w:hAnsi="Times New Roman" w:cs="Times New Roman"/>
          <w:b/>
          <w:lang w:val="lv-LV"/>
        </w:rPr>
        <w:t>augstākā līmeņa</w:t>
      </w:r>
      <w:r w:rsidRPr="002921CD">
        <w:rPr>
          <w:rFonts w:ascii="Times New Roman" w:hAnsi="Times New Roman" w:cs="Times New Roman"/>
          <w:lang w:val="lv-LV"/>
        </w:rPr>
        <w:t xml:space="preserve"> eksāmeni</w:t>
      </w:r>
      <w:r>
        <w:rPr>
          <w:rFonts w:ascii="Times New Roman" w:hAnsi="Times New Roman" w:cs="Times New Roman"/>
          <w:lang w:val="lv-LV"/>
        </w:rPr>
        <w:t xml:space="preserve"> (</w:t>
      </w:r>
      <w:r w:rsidRPr="002921CD">
        <w:rPr>
          <w:rFonts w:ascii="Times New Roman" w:hAnsi="Times New Roman" w:cs="Times New Roman"/>
          <w:lang w:val="lv-LV"/>
        </w:rPr>
        <w:t>latviešu valodā un literatūrā, dizainā un tehnoloģijās, angļu valodā) vidusskolā, kuros rezultāts zem valsts vidējā rezultāta.</w:t>
      </w:r>
    </w:p>
    <w:p w14:paraId="352AB7A0" w14:textId="77777777" w:rsidR="009A4608" w:rsidRPr="007618D0" w:rsidRDefault="009A4608" w:rsidP="002276AA">
      <w:pPr>
        <w:spacing w:after="0" w:line="240" w:lineRule="auto"/>
        <w:jc w:val="both"/>
        <w:rPr>
          <w:rFonts w:ascii="Times New Roman" w:hAnsi="Times New Roman" w:cs="Times New Roman"/>
          <w:lang w:val="lv-LV"/>
        </w:rPr>
      </w:pPr>
      <w:r w:rsidRPr="007618D0">
        <w:rPr>
          <w:rFonts w:ascii="Times New Roman" w:hAnsi="Times New Roman" w:cs="Times New Roman"/>
          <w:lang w:val="lv-LV"/>
        </w:rPr>
        <w:t xml:space="preserve">Salīdzinot gan </w:t>
      </w:r>
      <w:r w:rsidRPr="003B6A3A">
        <w:rPr>
          <w:rFonts w:ascii="Times New Roman" w:hAnsi="Times New Roman" w:cs="Times New Roman"/>
          <w:lang w:val="lv-LV"/>
        </w:rPr>
        <w:t xml:space="preserve">9., gan 12.klašu </w:t>
      </w:r>
      <w:r w:rsidRPr="007618D0">
        <w:rPr>
          <w:rFonts w:ascii="Times New Roman" w:hAnsi="Times New Roman" w:cs="Times New Roman"/>
          <w:lang w:val="lv-LV"/>
        </w:rPr>
        <w:t>skolēnu sniegumu pēdējos trīs gadu eksāmenos, angļu valodā, latviešu valodā un matemātikā vidējais apguves līmenis ir mainīgs</w:t>
      </w:r>
      <w:r>
        <w:rPr>
          <w:rFonts w:ascii="Times New Roman" w:hAnsi="Times New Roman" w:cs="Times New Roman"/>
          <w:lang w:val="lv-LV"/>
        </w:rPr>
        <w:t>, bet korekti un objektīvi  nav salīdzināms</w:t>
      </w:r>
      <w:r w:rsidRPr="007618D0">
        <w:rPr>
          <w:rFonts w:ascii="Times New Roman" w:hAnsi="Times New Roman" w:cs="Times New Roman"/>
          <w:lang w:val="lv-LV"/>
        </w:rPr>
        <w:t xml:space="preserve">. </w:t>
      </w:r>
      <w:r>
        <w:rPr>
          <w:rFonts w:ascii="Times New Roman" w:hAnsi="Times New Roman" w:cs="Times New Roman"/>
          <w:lang w:val="lv-LV"/>
        </w:rPr>
        <w:t>Ir nomainīts visu eksāmenu saturs un uzbūve. Eksāmeni vidusskolā ir divos līmeņos, kas līdz šim tā nebija, pamatskolas eksāmeni tiek vērtēti %, kas arī ir ar iepriekšējo gadu vērtējumiem nesalīdzināms rezultāts.</w:t>
      </w:r>
    </w:p>
    <w:p w14:paraId="42D33DE1" w14:textId="77777777" w:rsidR="009A4608" w:rsidRPr="007618D0" w:rsidRDefault="009A4608" w:rsidP="009A4608">
      <w:pPr>
        <w:spacing w:after="0" w:line="240" w:lineRule="auto"/>
        <w:jc w:val="both"/>
        <w:rPr>
          <w:rFonts w:ascii="Times New Roman" w:hAnsi="Times New Roman" w:cs="Times New Roman"/>
          <w:lang w:val="lv-LV"/>
        </w:rPr>
      </w:pPr>
    </w:p>
    <w:p w14:paraId="3CF9C8E4" w14:textId="77777777" w:rsidR="009A4608" w:rsidRPr="007618D0" w:rsidRDefault="009A4608" w:rsidP="009A4608">
      <w:pPr>
        <w:spacing w:after="0" w:line="240" w:lineRule="auto"/>
        <w:jc w:val="both"/>
        <w:rPr>
          <w:rFonts w:ascii="Times New Roman" w:hAnsi="Times New Roman" w:cs="Times New Roman"/>
          <w:lang w:val="lv-LV"/>
        </w:rPr>
      </w:pPr>
      <w:r w:rsidRPr="007618D0">
        <w:rPr>
          <w:rFonts w:ascii="Times New Roman" w:hAnsi="Times New Roman" w:cs="Times New Roman"/>
          <w:b/>
          <w:bCs/>
          <w:lang w:val="lv-LV"/>
        </w:rPr>
        <w:t>7.3. Izglītības iestādes galvenie secinājumi par izglītojamo sniegumu ikdienas mācībās</w:t>
      </w:r>
      <w:r w:rsidRPr="007618D0">
        <w:rPr>
          <w:rFonts w:ascii="Times New Roman" w:hAnsi="Times New Roman" w:cs="Times New Roman"/>
          <w:lang w:val="lv-LV"/>
        </w:rPr>
        <w:t>.</w:t>
      </w:r>
    </w:p>
    <w:p w14:paraId="559C98BC" w14:textId="77777777" w:rsidR="009A4608" w:rsidRPr="007618D0" w:rsidRDefault="009A4608" w:rsidP="009A4608">
      <w:pPr>
        <w:pStyle w:val="Sarakstarindkopa"/>
        <w:spacing w:line="276" w:lineRule="auto"/>
        <w:ind w:left="142" w:firstLine="218"/>
        <w:jc w:val="both"/>
        <w:rPr>
          <w:rFonts w:ascii="Times New Roman" w:eastAsia="Times New Roman" w:hAnsi="Times New Roman" w:cs="Times New Roman"/>
          <w:iCs/>
          <w:lang w:val="lv-LV"/>
        </w:rPr>
      </w:pPr>
      <w:r w:rsidRPr="007618D0">
        <w:rPr>
          <w:rFonts w:ascii="Times New Roman" w:eastAsia="Times New Roman" w:hAnsi="Times New Roman" w:cs="Times New Roman"/>
          <w:iCs/>
          <w:lang w:val="lv-LV"/>
        </w:rPr>
        <w:t>Viļakas Valsts  ģimnāzijā   izglītojamiem tiek nodrošināts mācību process, kurā pamatskolā 84,16 % izglītojamie, vidusskolā 82,75 % izglītojamie sasniedz labus mācību rezultātus- vidēji 7 balles un augstāk.</w:t>
      </w:r>
    </w:p>
    <w:p w14:paraId="739C5031" w14:textId="77777777" w:rsidR="009A4608" w:rsidRPr="007618D0" w:rsidRDefault="009A4608" w:rsidP="009A4608">
      <w:pPr>
        <w:pStyle w:val="Sarakstarindkopa"/>
        <w:spacing w:line="276" w:lineRule="auto"/>
        <w:ind w:left="142" w:firstLine="218"/>
        <w:jc w:val="both"/>
        <w:rPr>
          <w:rFonts w:ascii="Times New Roman" w:eastAsia="Times New Roman" w:hAnsi="Times New Roman" w:cs="Times New Roman"/>
          <w:iCs/>
          <w:lang w:val="lv-LV"/>
        </w:rPr>
      </w:pPr>
      <w:r>
        <w:rPr>
          <w:rFonts w:ascii="Times New Roman" w:eastAsia="Times New Roman" w:hAnsi="Times New Roman" w:cs="Times New Roman"/>
          <w:iCs/>
          <w:lang w:val="lv-LV"/>
        </w:rPr>
        <w:t xml:space="preserve"> </w:t>
      </w:r>
      <w:r w:rsidRPr="007618D0">
        <w:rPr>
          <w:rFonts w:ascii="Times New Roman" w:eastAsia="Times New Roman" w:hAnsi="Times New Roman" w:cs="Times New Roman"/>
          <w:iCs/>
          <w:lang w:val="lv-LV"/>
        </w:rPr>
        <w:t xml:space="preserve">Ģimnāzijā ir noteikta skolēnu ikdienas sasniegumu uzskaites kārtība, tās ievērošana tiek pārraudzīta. Skolēnu sasniegumi ikdienā tiek vērtēti visaptveroši, skaidri un precīzi. Analīzes rezultāti tiek izmantoti viņu izaugsmes veicināšanai, motivēšanai mācībām, mācību un audzināšanas darba plānošanai. </w:t>
      </w:r>
    </w:p>
    <w:p w14:paraId="4EBD5738" w14:textId="77777777" w:rsidR="009A4608" w:rsidRPr="007618D0" w:rsidRDefault="009A4608" w:rsidP="009A4608">
      <w:pPr>
        <w:pStyle w:val="Sarakstarindkopa"/>
        <w:spacing w:line="276" w:lineRule="auto"/>
        <w:ind w:left="142" w:firstLine="218"/>
        <w:jc w:val="both"/>
        <w:rPr>
          <w:rFonts w:ascii="Times New Roman" w:eastAsia="Times New Roman" w:hAnsi="Times New Roman" w:cs="Times New Roman"/>
          <w:lang w:val="lv-LV"/>
        </w:rPr>
      </w:pPr>
      <w:r>
        <w:rPr>
          <w:rFonts w:ascii="Times New Roman" w:eastAsia="Times New Roman" w:hAnsi="Times New Roman" w:cs="Times New Roman"/>
          <w:iCs/>
          <w:lang w:val="lv-LV"/>
        </w:rPr>
        <w:t xml:space="preserve"> </w:t>
      </w:r>
      <w:r w:rsidRPr="007618D0">
        <w:rPr>
          <w:rFonts w:ascii="Times New Roman" w:eastAsia="Times New Roman" w:hAnsi="Times New Roman" w:cs="Times New Roman"/>
          <w:iCs/>
          <w:lang w:val="lv-LV"/>
        </w:rPr>
        <w:t>Pamatskolas un vidusskolas posmā vidējie statistiskie vērtējumi izglītojamiem ir līdzīgi, pamatskolā 6,63 balles, kas ir par 0,25 ballēm zemāk nekā vidusskolas posmā- 6,88 balles</w:t>
      </w:r>
      <w:r w:rsidRPr="007618D0">
        <w:rPr>
          <w:rFonts w:ascii="Times New Roman" w:eastAsia="Times New Roman" w:hAnsi="Times New Roman" w:cs="Times New Roman"/>
          <w:lang w:val="lv-LV"/>
        </w:rPr>
        <w:t>.</w:t>
      </w:r>
      <w:r w:rsidRPr="007618D0">
        <w:rPr>
          <w:rFonts w:ascii="Times New Roman" w:hAnsi="Times New Roman" w:cs="Times New Roman"/>
          <w:lang w:val="lv-LV"/>
        </w:rPr>
        <w:t xml:space="preserve"> Ikdienas mācību sasniegumu pozitīvai dinamikai nepieciešams turpināt iesākto trīspusējo atbildību - izglītības iestāde, izglītojamais, izglītojamā likumiskais pārstāvis sarunu un regulāru individuālu konsultāciju veidā.</w:t>
      </w:r>
    </w:p>
    <w:p w14:paraId="50C7DD14" w14:textId="77777777" w:rsidR="009A4608" w:rsidRPr="003877B0" w:rsidRDefault="009A4608" w:rsidP="009A4608">
      <w:pPr>
        <w:spacing w:after="0" w:line="240" w:lineRule="auto"/>
        <w:ind w:left="142" w:firstLine="218"/>
        <w:jc w:val="both"/>
        <w:rPr>
          <w:color w:val="FF0000"/>
          <w:lang w:val="lv-LV"/>
        </w:rPr>
      </w:pPr>
      <w:r w:rsidRPr="00507D29">
        <w:rPr>
          <w:rFonts w:ascii="Times New Roman" w:hAnsi="Times New Roman" w:cs="Times New Roman"/>
          <w:lang w:val="lv-LV"/>
        </w:rPr>
        <w:t xml:space="preserve">Analizējot 2022./23.mācību gada ikdienas sasniegumus pamatizglītības pakāpē, 15,63% izglītojamo vidējie mācību sasniegumi ir 8 balles un augstāk., 25,84% izglītojamo 4-5 balles.  Salīdzinot pēdējos 3 gadus, secinām, ka būtiskas izmaiņas nav novērotas. Salīdzinot rezultātus </w:t>
      </w:r>
      <w:r w:rsidRPr="00507D29">
        <w:rPr>
          <w:rFonts w:ascii="Times New Roman" w:hAnsi="Times New Roman" w:cs="Times New Roman"/>
          <w:bCs/>
          <w:lang w:val="lv-LV"/>
        </w:rPr>
        <w:t>vidējā</w:t>
      </w:r>
      <w:r w:rsidRPr="00507D29">
        <w:rPr>
          <w:rFonts w:ascii="Times New Roman" w:hAnsi="Times New Roman" w:cs="Times New Roman"/>
          <w:lang w:val="lv-LV"/>
        </w:rPr>
        <w:t xml:space="preserve"> izglītības pakāpē, 25,32% izglītojamo vidējie vērtējumi ir 8 balles un augstāk. 5,62% izglītojamo 4 - 5 balles. Salīdzinot pēdējos 3 gadus, redzama pakāpeniska tendence palielināties vērtējumiem virs  6 ballēm</w:t>
      </w:r>
      <w:r>
        <w:rPr>
          <w:rFonts w:ascii="Times New Roman" w:hAnsi="Times New Roman" w:cs="Times New Roman"/>
          <w:lang w:val="lv-LV"/>
        </w:rPr>
        <w:t>.</w:t>
      </w:r>
    </w:p>
    <w:p w14:paraId="1E792B06" w14:textId="77777777" w:rsidR="009A4608" w:rsidRPr="007B2CE5" w:rsidRDefault="009A4608" w:rsidP="009A4608">
      <w:pPr>
        <w:spacing w:after="0" w:line="240" w:lineRule="auto"/>
        <w:ind w:left="142" w:firstLine="218"/>
        <w:jc w:val="both"/>
        <w:rPr>
          <w:rFonts w:ascii="Times New Roman" w:hAnsi="Times New Roman" w:cs="Times New Roman"/>
          <w:lang w:val="lv-LV"/>
        </w:rPr>
      </w:pPr>
      <w:r w:rsidRPr="007B2CE5">
        <w:rPr>
          <w:rFonts w:ascii="Times New Roman" w:eastAsia="Times New Roman" w:hAnsi="Times New Roman" w:cs="Times New Roman"/>
          <w:lang w:val="lv-LV"/>
        </w:rPr>
        <w:lastRenderedPageBreak/>
        <w:t>Katra mācību gada nobeigumā skolotāji apkopo un analizē izglītojamo sasniegumus, kas palīdz veiksmīgi plānot darbu gadam. Izglītojamo sasniegumu analīzes materiāli ir apkopoti un salīdzināti ar iepriekšējā mācību gadu rezultātiem</w:t>
      </w:r>
    </w:p>
    <w:p w14:paraId="29744818" w14:textId="77777777" w:rsidR="00A24300" w:rsidRDefault="00A24300"/>
    <w:p w14:paraId="6CFE7C0F" w14:textId="77777777" w:rsidR="009A4608" w:rsidRDefault="009A4608"/>
    <w:p w14:paraId="79EA4641" w14:textId="77777777" w:rsidR="009A4608" w:rsidRDefault="009A4608">
      <w:proofErr w:type="spellStart"/>
      <w:r>
        <w:t>Izglītības</w:t>
      </w:r>
      <w:proofErr w:type="spellEnd"/>
      <w:r>
        <w:t xml:space="preserve"> </w:t>
      </w:r>
      <w:proofErr w:type="spellStart"/>
      <w:r>
        <w:t>iestādes</w:t>
      </w:r>
      <w:proofErr w:type="spellEnd"/>
      <w:r>
        <w:t xml:space="preserve"> </w:t>
      </w:r>
      <w:proofErr w:type="spellStart"/>
      <w:r>
        <w:t>vadītāja</w:t>
      </w:r>
      <w:proofErr w:type="spellEnd"/>
      <w:r>
        <w:t xml:space="preserve"> </w:t>
      </w:r>
      <w:proofErr w:type="spellStart"/>
      <w:r>
        <w:t>vietnieks</w:t>
      </w:r>
      <w:proofErr w:type="spellEnd"/>
    </w:p>
    <w:p w14:paraId="2B9620BA" w14:textId="77777777" w:rsidR="009A4608" w:rsidRDefault="009A4608">
      <w:r>
        <w:t xml:space="preserve"> </w:t>
      </w:r>
      <w:proofErr w:type="spellStart"/>
      <w:proofErr w:type="gramStart"/>
      <w:r>
        <w:t>izglītības</w:t>
      </w:r>
      <w:proofErr w:type="spellEnd"/>
      <w:proofErr w:type="gramEnd"/>
      <w:r>
        <w:t xml:space="preserve"> </w:t>
      </w:r>
      <w:proofErr w:type="spellStart"/>
      <w:r>
        <w:t>jomā</w:t>
      </w:r>
      <w:proofErr w:type="spellEnd"/>
      <w:r>
        <w:t xml:space="preserve">  __________________________         </w:t>
      </w:r>
      <w:proofErr w:type="spellStart"/>
      <w:r>
        <w:t>M.Supe</w:t>
      </w:r>
      <w:proofErr w:type="spellEnd"/>
      <w:r>
        <w:t xml:space="preserve">- </w:t>
      </w:r>
      <w:proofErr w:type="spellStart"/>
      <w:r>
        <w:t>Tuča</w:t>
      </w:r>
      <w:proofErr w:type="spellEnd"/>
    </w:p>
    <w:sectPr w:rsidR="009A4608" w:rsidSect="00C403A9">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BAC8A" w14:textId="77777777" w:rsidR="008E1D8C" w:rsidRDefault="008E1D8C" w:rsidP="009A4608">
      <w:pPr>
        <w:spacing w:after="0" w:line="240" w:lineRule="auto"/>
      </w:pPr>
      <w:r>
        <w:separator/>
      </w:r>
    </w:p>
  </w:endnote>
  <w:endnote w:type="continuationSeparator" w:id="0">
    <w:p w14:paraId="4627AA12" w14:textId="77777777" w:rsidR="008E1D8C" w:rsidRDefault="008E1D8C" w:rsidP="009A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460568"/>
      <w:docPartObj>
        <w:docPartGallery w:val="Page Numbers (Bottom of Page)"/>
        <w:docPartUnique/>
      </w:docPartObj>
    </w:sdtPr>
    <w:sdtEndPr/>
    <w:sdtContent>
      <w:p w14:paraId="7192012F" w14:textId="77777777" w:rsidR="009A4608" w:rsidRDefault="009A4608">
        <w:pPr>
          <w:pStyle w:val="Kjene"/>
          <w:jc w:val="center"/>
        </w:pPr>
        <w:r>
          <w:fldChar w:fldCharType="begin"/>
        </w:r>
        <w:r>
          <w:instrText>PAGE   \* MERGEFORMAT</w:instrText>
        </w:r>
        <w:r>
          <w:fldChar w:fldCharType="separate"/>
        </w:r>
        <w:r w:rsidR="002276AA" w:rsidRPr="002276AA">
          <w:rPr>
            <w:noProof/>
            <w:lang w:val="lv-LV"/>
          </w:rPr>
          <w:t>15</w:t>
        </w:r>
        <w:r>
          <w:fldChar w:fldCharType="end"/>
        </w:r>
      </w:p>
    </w:sdtContent>
  </w:sdt>
  <w:p w14:paraId="09445EB0" w14:textId="77777777" w:rsidR="009A4608" w:rsidRDefault="009A460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C35D5" w14:textId="77777777" w:rsidR="008E1D8C" w:rsidRDefault="008E1D8C" w:rsidP="009A4608">
      <w:pPr>
        <w:spacing w:after="0" w:line="240" w:lineRule="auto"/>
      </w:pPr>
      <w:r>
        <w:separator/>
      </w:r>
    </w:p>
  </w:footnote>
  <w:footnote w:type="continuationSeparator" w:id="0">
    <w:p w14:paraId="77BE0180" w14:textId="77777777" w:rsidR="008E1D8C" w:rsidRDefault="008E1D8C" w:rsidP="009A4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E08A8"/>
    <w:multiLevelType w:val="hybridMultilevel"/>
    <w:tmpl w:val="68E0DEAA"/>
    <w:lvl w:ilvl="0" w:tplc="9BAE0028">
      <w:start w:val="1"/>
      <w:numFmt w:val="decimal"/>
      <w:lvlText w:val="%1."/>
      <w:lvlJc w:val="left"/>
      <w:pPr>
        <w:ind w:left="720" w:hanging="360"/>
      </w:pPr>
      <w:rPr>
        <w:rFonts w:hint="default"/>
        <w:b w:val="0"/>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67C6D"/>
    <w:multiLevelType w:val="multilevel"/>
    <w:tmpl w:val="8466CBDC"/>
    <w:lvl w:ilvl="0">
      <w:start w:val="5"/>
      <w:numFmt w:val="decimal"/>
      <w:lvlText w:val="%1."/>
      <w:lvlJc w:val="left"/>
      <w:pPr>
        <w:ind w:left="360" w:hanging="360"/>
      </w:pPr>
      <w:rPr>
        <w:rFonts w:hint="default"/>
        <w:color w:val="000000"/>
      </w:rPr>
    </w:lvl>
    <w:lvl w:ilvl="1">
      <w:start w:val="2"/>
      <w:numFmt w:val="decimal"/>
      <w:lvlText w:val="%1.%2."/>
      <w:lvlJc w:val="left"/>
      <w:pPr>
        <w:ind w:left="1778" w:hanging="360"/>
      </w:pPr>
      <w:rPr>
        <w:rFonts w:hint="default"/>
        <w:b/>
        <w:color w:val="000000"/>
      </w:rPr>
    </w:lvl>
    <w:lvl w:ilvl="2">
      <w:start w:val="1"/>
      <w:numFmt w:val="decimal"/>
      <w:lvlText w:val="%1.%2.%3."/>
      <w:lvlJc w:val="left"/>
      <w:pPr>
        <w:ind w:left="4320" w:hanging="720"/>
      </w:pPr>
      <w:rPr>
        <w:rFonts w:hint="default"/>
        <w:color w:val="000000"/>
      </w:rPr>
    </w:lvl>
    <w:lvl w:ilvl="3">
      <w:start w:val="1"/>
      <w:numFmt w:val="decimal"/>
      <w:lvlText w:val="%1.%2.%3.%4."/>
      <w:lvlJc w:val="left"/>
      <w:pPr>
        <w:ind w:left="6120" w:hanging="720"/>
      </w:pPr>
      <w:rPr>
        <w:rFonts w:hint="default"/>
        <w:color w:val="000000"/>
      </w:rPr>
    </w:lvl>
    <w:lvl w:ilvl="4">
      <w:start w:val="1"/>
      <w:numFmt w:val="decimal"/>
      <w:lvlText w:val="%1.%2.%3.%4.%5."/>
      <w:lvlJc w:val="left"/>
      <w:pPr>
        <w:ind w:left="8280" w:hanging="1080"/>
      </w:pPr>
      <w:rPr>
        <w:rFonts w:hint="default"/>
        <w:color w:val="000000"/>
      </w:rPr>
    </w:lvl>
    <w:lvl w:ilvl="5">
      <w:start w:val="1"/>
      <w:numFmt w:val="decimal"/>
      <w:lvlText w:val="%1.%2.%3.%4.%5.%6."/>
      <w:lvlJc w:val="left"/>
      <w:pPr>
        <w:ind w:left="10080" w:hanging="1080"/>
      </w:pPr>
      <w:rPr>
        <w:rFonts w:hint="default"/>
        <w:color w:val="000000"/>
      </w:rPr>
    </w:lvl>
    <w:lvl w:ilvl="6">
      <w:start w:val="1"/>
      <w:numFmt w:val="decimal"/>
      <w:lvlText w:val="%1.%2.%3.%4.%5.%6.%7."/>
      <w:lvlJc w:val="left"/>
      <w:pPr>
        <w:ind w:left="12240" w:hanging="1440"/>
      </w:pPr>
      <w:rPr>
        <w:rFonts w:hint="default"/>
        <w:color w:val="000000"/>
      </w:rPr>
    </w:lvl>
    <w:lvl w:ilvl="7">
      <w:start w:val="1"/>
      <w:numFmt w:val="decimal"/>
      <w:lvlText w:val="%1.%2.%3.%4.%5.%6.%7.%8."/>
      <w:lvlJc w:val="left"/>
      <w:pPr>
        <w:ind w:left="14040" w:hanging="1440"/>
      </w:pPr>
      <w:rPr>
        <w:rFonts w:hint="default"/>
        <w:color w:val="000000"/>
      </w:rPr>
    </w:lvl>
    <w:lvl w:ilvl="8">
      <w:start w:val="1"/>
      <w:numFmt w:val="decimal"/>
      <w:lvlText w:val="%1.%2.%3.%4.%5.%6.%7.%8.%9."/>
      <w:lvlJc w:val="left"/>
      <w:pPr>
        <w:ind w:left="16200" w:hanging="1800"/>
      </w:pPr>
      <w:rPr>
        <w:rFonts w:hint="default"/>
        <w:color w:val="000000"/>
      </w:rPr>
    </w:lvl>
  </w:abstractNum>
  <w:abstractNum w:abstractNumId="5">
    <w:nsid w:val="216972F6"/>
    <w:multiLevelType w:val="hybridMultilevel"/>
    <w:tmpl w:val="1B12031E"/>
    <w:lvl w:ilvl="0" w:tplc="04260001">
      <w:start w:val="1"/>
      <w:numFmt w:val="bullet"/>
      <w:lvlText w:val=""/>
      <w:lvlJc w:val="left"/>
      <w:pPr>
        <w:ind w:left="2226" w:hanging="360"/>
      </w:pPr>
      <w:rPr>
        <w:rFonts w:ascii="Symbol" w:hAnsi="Symbol" w:hint="default"/>
      </w:rPr>
    </w:lvl>
    <w:lvl w:ilvl="1" w:tplc="04260003" w:tentative="1">
      <w:start w:val="1"/>
      <w:numFmt w:val="bullet"/>
      <w:lvlText w:val="o"/>
      <w:lvlJc w:val="left"/>
      <w:pPr>
        <w:ind w:left="2946" w:hanging="360"/>
      </w:pPr>
      <w:rPr>
        <w:rFonts w:ascii="Courier New" w:hAnsi="Courier New" w:cs="Courier New" w:hint="default"/>
      </w:rPr>
    </w:lvl>
    <w:lvl w:ilvl="2" w:tplc="04260005" w:tentative="1">
      <w:start w:val="1"/>
      <w:numFmt w:val="bullet"/>
      <w:lvlText w:val=""/>
      <w:lvlJc w:val="left"/>
      <w:pPr>
        <w:ind w:left="3666" w:hanging="360"/>
      </w:pPr>
      <w:rPr>
        <w:rFonts w:ascii="Wingdings" w:hAnsi="Wingdings" w:hint="default"/>
      </w:rPr>
    </w:lvl>
    <w:lvl w:ilvl="3" w:tplc="04260001" w:tentative="1">
      <w:start w:val="1"/>
      <w:numFmt w:val="bullet"/>
      <w:lvlText w:val=""/>
      <w:lvlJc w:val="left"/>
      <w:pPr>
        <w:ind w:left="4386" w:hanging="360"/>
      </w:pPr>
      <w:rPr>
        <w:rFonts w:ascii="Symbol" w:hAnsi="Symbol" w:hint="default"/>
      </w:rPr>
    </w:lvl>
    <w:lvl w:ilvl="4" w:tplc="04260003" w:tentative="1">
      <w:start w:val="1"/>
      <w:numFmt w:val="bullet"/>
      <w:lvlText w:val="o"/>
      <w:lvlJc w:val="left"/>
      <w:pPr>
        <w:ind w:left="5106" w:hanging="360"/>
      </w:pPr>
      <w:rPr>
        <w:rFonts w:ascii="Courier New" w:hAnsi="Courier New" w:cs="Courier New" w:hint="default"/>
      </w:rPr>
    </w:lvl>
    <w:lvl w:ilvl="5" w:tplc="04260005" w:tentative="1">
      <w:start w:val="1"/>
      <w:numFmt w:val="bullet"/>
      <w:lvlText w:val=""/>
      <w:lvlJc w:val="left"/>
      <w:pPr>
        <w:ind w:left="5826" w:hanging="360"/>
      </w:pPr>
      <w:rPr>
        <w:rFonts w:ascii="Wingdings" w:hAnsi="Wingdings" w:hint="default"/>
      </w:rPr>
    </w:lvl>
    <w:lvl w:ilvl="6" w:tplc="04260001" w:tentative="1">
      <w:start w:val="1"/>
      <w:numFmt w:val="bullet"/>
      <w:lvlText w:val=""/>
      <w:lvlJc w:val="left"/>
      <w:pPr>
        <w:ind w:left="6546" w:hanging="360"/>
      </w:pPr>
      <w:rPr>
        <w:rFonts w:ascii="Symbol" w:hAnsi="Symbol" w:hint="default"/>
      </w:rPr>
    </w:lvl>
    <w:lvl w:ilvl="7" w:tplc="04260003" w:tentative="1">
      <w:start w:val="1"/>
      <w:numFmt w:val="bullet"/>
      <w:lvlText w:val="o"/>
      <w:lvlJc w:val="left"/>
      <w:pPr>
        <w:ind w:left="7266" w:hanging="360"/>
      </w:pPr>
      <w:rPr>
        <w:rFonts w:ascii="Courier New" w:hAnsi="Courier New" w:cs="Courier New" w:hint="default"/>
      </w:rPr>
    </w:lvl>
    <w:lvl w:ilvl="8" w:tplc="04260005" w:tentative="1">
      <w:start w:val="1"/>
      <w:numFmt w:val="bullet"/>
      <w:lvlText w:val=""/>
      <w:lvlJc w:val="left"/>
      <w:pPr>
        <w:ind w:left="7986" w:hanging="360"/>
      </w:pPr>
      <w:rPr>
        <w:rFonts w:ascii="Wingdings" w:hAnsi="Wingdings" w:hint="default"/>
      </w:rPr>
    </w:lvl>
  </w:abstractNum>
  <w:abstractNum w:abstractNumId="6">
    <w:nsid w:val="2393000E"/>
    <w:multiLevelType w:val="hybridMultilevel"/>
    <w:tmpl w:val="E97A8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51C66AB"/>
    <w:multiLevelType w:val="hybridMultilevel"/>
    <w:tmpl w:val="0F383B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6680AAB"/>
    <w:multiLevelType w:val="hybridMultilevel"/>
    <w:tmpl w:val="0CDCB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8724D63"/>
    <w:multiLevelType w:val="multilevel"/>
    <w:tmpl w:val="47AE70C6"/>
    <w:lvl w:ilvl="0">
      <w:start w:val="4"/>
      <w:numFmt w:val="decimal"/>
      <w:lvlText w:val="%1."/>
      <w:lvlJc w:val="left"/>
      <w:pPr>
        <w:ind w:left="360" w:hanging="360"/>
      </w:pPr>
      <w:rPr>
        <w:rFonts w:hint="default"/>
        <w:b/>
        <w:color w:val="000000"/>
      </w:rPr>
    </w:lvl>
    <w:lvl w:ilvl="1">
      <w:start w:val="2"/>
      <w:numFmt w:val="decimal"/>
      <w:lvlText w:val="%1.%2."/>
      <w:lvlJc w:val="left"/>
      <w:pPr>
        <w:ind w:left="1298" w:hanging="360"/>
      </w:pPr>
      <w:rPr>
        <w:rFonts w:hint="default"/>
        <w:b/>
        <w:color w:val="000000"/>
      </w:rPr>
    </w:lvl>
    <w:lvl w:ilvl="2">
      <w:start w:val="1"/>
      <w:numFmt w:val="decimal"/>
      <w:lvlText w:val="%1.%2.%3."/>
      <w:lvlJc w:val="left"/>
      <w:pPr>
        <w:ind w:left="2596" w:hanging="720"/>
      </w:pPr>
      <w:rPr>
        <w:rFonts w:hint="default"/>
        <w:b/>
        <w:color w:val="000000"/>
      </w:rPr>
    </w:lvl>
    <w:lvl w:ilvl="3">
      <w:start w:val="1"/>
      <w:numFmt w:val="decimal"/>
      <w:lvlText w:val="%1.%2.%3.%4."/>
      <w:lvlJc w:val="left"/>
      <w:pPr>
        <w:ind w:left="3534" w:hanging="720"/>
      </w:pPr>
      <w:rPr>
        <w:rFonts w:hint="default"/>
        <w:b/>
        <w:color w:val="000000"/>
      </w:rPr>
    </w:lvl>
    <w:lvl w:ilvl="4">
      <w:start w:val="1"/>
      <w:numFmt w:val="decimal"/>
      <w:lvlText w:val="%1.%2.%3.%4.%5."/>
      <w:lvlJc w:val="left"/>
      <w:pPr>
        <w:ind w:left="4832" w:hanging="1080"/>
      </w:pPr>
      <w:rPr>
        <w:rFonts w:hint="default"/>
        <w:b/>
        <w:color w:val="000000"/>
      </w:rPr>
    </w:lvl>
    <w:lvl w:ilvl="5">
      <w:start w:val="1"/>
      <w:numFmt w:val="decimal"/>
      <w:lvlText w:val="%1.%2.%3.%4.%5.%6."/>
      <w:lvlJc w:val="left"/>
      <w:pPr>
        <w:ind w:left="5770" w:hanging="1080"/>
      </w:pPr>
      <w:rPr>
        <w:rFonts w:hint="default"/>
        <w:b/>
        <w:color w:val="000000"/>
      </w:rPr>
    </w:lvl>
    <w:lvl w:ilvl="6">
      <w:start w:val="1"/>
      <w:numFmt w:val="decimal"/>
      <w:lvlText w:val="%1.%2.%3.%4.%5.%6.%7."/>
      <w:lvlJc w:val="left"/>
      <w:pPr>
        <w:ind w:left="7068" w:hanging="1440"/>
      </w:pPr>
      <w:rPr>
        <w:rFonts w:hint="default"/>
        <w:b/>
        <w:color w:val="000000"/>
      </w:rPr>
    </w:lvl>
    <w:lvl w:ilvl="7">
      <w:start w:val="1"/>
      <w:numFmt w:val="decimal"/>
      <w:lvlText w:val="%1.%2.%3.%4.%5.%6.%7.%8."/>
      <w:lvlJc w:val="left"/>
      <w:pPr>
        <w:ind w:left="8006" w:hanging="1440"/>
      </w:pPr>
      <w:rPr>
        <w:rFonts w:hint="default"/>
        <w:b/>
        <w:color w:val="000000"/>
      </w:rPr>
    </w:lvl>
    <w:lvl w:ilvl="8">
      <w:start w:val="1"/>
      <w:numFmt w:val="decimal"/>
      <w:lvlText w:val="%1.%2.%3.%4.%5.%6.%7.%8.%9."/>
      <w:lvlJc w:val="left"/>
      <w:pPr>
        <w:ind w:left="9304" w:hanging="1800"/>
      </w:pPr>
      <w:rPr>
        <w:rFonts w:hint="default"/>
        <w:b/>
        <w:color w:val="000000"/>
      </w:rPr>
    </w:lvl>
  </w:abstractNum>
  <w:abstractNum w:abstractNumId="10">
    <w:nsid w:val="304B7064"/>
    <w:multiLevelType w:val="multilevel"/>
    <w:tmpl w:val="4328C09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sz w:val="22"/>
        <w:szCs w:val="22"/>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nsid w:val="3182056F"/>
    <w:multiLevelType w:val="multilevel"/>
    <w:tmpl w:val="67221A3A"/>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560580"/>
    <w:multiLevelType w:val="hybridMultilevel"/>
    <w:tmpl w:val="7F267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B483E15"/>
    <w:multiLevelType w:val="hybridMultilevel"/>
    <w:tmpl w:val="33C0B4D4"/>
    <w:lvl w:ilvl="0" w:tplc="581A5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022744C"/>
    <w:multiLevelType w:val="hybridMultilevel"/>
    <w:tmpl w:val="91F62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4A3580"/>
    <w:multiLevelType w:val="hybridMultilevel"/>
    <w:tmpl w:val="CC6CFB5A"/>
    <w:lvl w:ilvl="0" w:tplc="5D586C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592811FF"/>
    <w:multiLevelType w:val="hybridMultilevel"/>
    <w:tmpl w:val="F82EBB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6F96"/>
    <w:multiLevelType w:val="hybridMultilevel"/>
    <w:tmpl w:val="9F7E12B0"/>
    <w:lvl w:ilvl="0" w:tplc="643E060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nsid w:val="62800ABE"/>
    <w:multiLevelType w:val="hybridMultilevel"/>
    <w:tmpl w:val="E3A6FCCC"/>
    <w:lvl w:ilvl="0" w:tplc="D020E258">
      <w:start w:val="2022"/>
      <w:numFmt w:val="bullet"/>
      <w:lvlText w:val="-"/>
      <w:lvlJc w:val="left"/>
      <w:pPr>
        <w:ind w:left="786" w:hanging="360"/>
      </w:pPr>
      <w:rPr>
        <w:rFonts w:ascii="Calibri" w:eastAsiaTheme="minorHAnsi" w:hAnsi="Calibri" w:cs="Calibri"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nsid w:val="6B173040"/>
    <w:multiLevelType w:val="hybridMultilevel"/>
    <w:tmpl w:val="A782B3F2"/>
    <w:lvl w:ilvl="0" w:tplc="EC90FEE8">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6B1D77EA"/>
    <w:multiLevelType w:val="hybridMultilevel"/>
    <w:tmpl w:val="7B4CA9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D482DB9"/>
    <w:multiLevelType w:val="hybridMultilevel"/>
    <w:tmpl w:val="B5AE81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71A46194"/>
    <w:multiLevelType w:val="hybridMultilevel"/>
    <w:tmpl w:val="8A00919C"/>
    <w:lvl w:ilvl="0" w:tplc="A782AE3C">
      <w:start w:val="1"/>
      <w:numFmt w:val="bullet"/>
      <w:lvlText w:val=""/>
      <w:lvlJc w:val="left"/>
      <w:pPr>
        <w:ind w:left="1080" w:hanging="360"/>
      </w:pPr>
      <w:rPr>
        <w:rFonts w:ascii="Symbol" w:hAnsi="Symbol"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nsid w:val="732D4CCF"/>
    <w:multiLevelType w:val="hybridMultilevel"/>
    <w:tmpl w:val="1944982A"/>
    <w:lvl w:ilvl="0" w:tplc="C58649FE">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7E1445A"/>
    <w:multiLevelType w:val="hybridMultilevel"/>
    <w:tmpl w:val="66C4CA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7"/>
  </w:num>
  <w:num w:numId="3">
    <w:abstractNumId w:val="17"/>
  </w:num>
  <w:num w:numId="4">
    <w:abstractNumId w:val="2"/>
  </w:num>
  <w:num w:numId="5">
    <w:abstractNumId w:val="3"/>
  </w:num>
  <w:num w:numId="6">
    <w:abstractNumId w:val="23"/>
  </w:num>
  <w:num w:numId="7">
    <w:abstractNumId w:val="15"/>
  </w:num>
  <w:num w:numId="8">
    <w:abstractNumId w:val="8"/>
  </w:num>
  <w:num w:numId="9">
    <w:abstractNumId w:val="21"/>
  </w:num>
  <w:num w:numId="10">
    <w:abstractNumId w:val="12"/>
  </w:num>
  <w:num w:numId="11">
    <w:abstractNumId w:val="16"/>
  </w:num>
  <w:num w:numId="12">
    <w:abstractNumId w:val="20"/>
  </w:num>
  <w:num w:numId="13">
    <w:abstractNumId w:val="9"/>
  </w:num>
  <w:num w:numId="14">
    <w:abstractNumId w:val="4"/>
  </w:num>
  <w:num w:numId="15">
    <w:abstractNumId w:val="14"/>
  </w:num>
  <w:num w:numId="16">
    <w:abstractNumId w:val="6"/>
  </w:num>
  <w:num w:numId="17">
    <w:abstractNumId w:val="11"/>
  </w:num>
  <w:num w:numId="18">
    <w:abstractNumId w:val="10"/>
  </w:num>
  <w:num w:numId="19">
    <w:abstractNumId w:val="19"/>
  </w:num>
  <w:num w:numId="20">
    <w:abstractNumId w:val="7"/>
  </w:num>
  <w:num w:numId="21">
    <w:abstractNumId w:val="26"/>
  </w:num>
  <w:num w:numId="22">
    <w:abstractNumId w:val="5"/>
  </w:num>
  <w:num w:numId="23">
    <w:abstractNumId w:val="22"/>
  </w:num>
  <w:num w:numId="24">
    <w:abstractNumId w:val="25"/>
  </w:num>
  <w:num w:numId="25">
    <w:abstractNumId w:val="13"/>
  </w:num>
  <w:num w:numId="26">
    <w:abstractNumId w:val="1"/>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89"/>
    <w:rsid w:val="00042BAD"/>
    <w:rsid w:val="00177A27"/>
    <w:rsid w:val="002276AA"/>
    <w:rsid w:val="00246C67"/>
    <w:rsid w:val="004117A8"/>
    <w:rsid w:val="004C06E3"/>
    <w:rsid w:val="008E1D8C"/>
    <w:rsid w:val="008E6CB6"/>
    <w:rsid w:val="009A4608"/>
    <w:rsid w:val="00A24300"/>
    <w:rsid w:val="00B63D7D"/>
    <w:rsid w:val="00C34C89"/>
    <w:rsid w:val="00C403A9"/>
    <w:rsid w:val="00CB1E35"/>
    <w:rsid w:val="00F10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A2A2"/>
  <w15:chartTrackingRefBased/>
  <w15:docId w15:val="{78269D80-EB33-457E-9EBC-199F742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A4608"/>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pointi,2"/>
    <w:basedOn w:val="Parasts"/>
    <w:link w:val="SarakstarindkopaRakstz"/>
    <w:uiPriority w:val="34"/>
    <w:qFormat/>
    <w:rsid w:val="009A4608"/>
    <w:pPr>
      <w:ind w:left="720"/>
      <w:contextualSpacing/>
    </w:pPr>
  </w:style>
  <w:style w:type="table" w:styleId="Reatabula">
    <w:name w:val="Table Grid"/>
    <w:basedOn w:val="Parastatabula"/>
    <w:uiPriority w:val="39"/>
    <w:rsid w:val="009A460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s"/>
    <w:link w:val="GalveneRakstz"/>
    <w:uiPriority w:val="99"/>
    <w:unhideWhenUsed/>
    <w:rsid w:val="009A460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4608"/>
    <w:rPr>
      <w:lang w:val="en-US"/>
    </w:rPr>
  </w:style>
  <w:style w:type="paragraph" w:styleId="Kjene">
    <w:name w:val="footer"/>
    <w:basedOn w:val="Parasts"/>
    <w:link w:val="KjeneRakstz"/>
    <w:uiPriority w:val="99"/>
    <w:unhideWhenUsed/>
    <w:rsid w:val="009A460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A4608"/>
    <w:rPr>
      <w:lang w:val="en-US"/>
    </w:rPr>
  </w:style>
  <w:style w:type="paragraph" w:styleId="Bezatstarpm">
    <w:name w:val="No Spacing"/>
    <w:uiPriority w:val="1"/>
    <w:qFormat/>
    <w:rsid w:val="009A4608"/>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9A460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A4608"/>
    <w:rPr>
      <w:sz w:val="20"/>
      <w:szCs w:val="20"/>
      <w:lang w:val="en-US"/>
    </w:rPr>
  </w:style>
  <w:style w:type="character" w:styleId="Vresatsauce">
    <w:name w:val="footnote reference"/>
    <w:basedOn w:val="Noklusjumarindkopasfonts"/>
    <w:uiPriority w:val="99"/>
    <w:semiHidden/>
    <w:unhideWhenUsed/>
    <w:rsid w:val="009A4608"/>
    <w:rPr>
      <w:vertAlign w:val="superscript"/>
    </w:rPr>
  </w:style>
  <w:style w:type="paragraph" w:styleId="Balonteksts">
    <w:name w:val="Balloon Text"/>
    <w:basedOn w:val="Parasts"/>
    <w:link w:val="BalontekstsRakstz"/>
    <w:uiPriority w:val="99"/>
    <w:semiHidden/>
    <w:unhideWhenUsed/>
    <w:rsid w:val="009A46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A4608"/>
    <w:rPr>
      <w:rFonts w:ascii="Segoe UI" w:hAnsi="Segoe UI" w:cs="Segoe UI"/>
      <w:sz w:val="18"/>
      <w:szCs w:val="18"/>
      <w:lang w:val="en-US"/>
    </w:rPr>
  </w:style>
  <w:style w:type="paragraph" w:styleId="Paraststmeklis">
    <w:name w:val="Normal (Web)"/>
    <w:basedOn w:val="Parasts"/>
    <w:uiPriority w:val="99"/>
    <w:unhideWhenUsed/>
    <w:rsid w:val="009A4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Bulletpointi Rakstz.,2 Rakstz."/>
    <w:link w:val="Sarakstarindkopa"/>
    <w:uiPriority w:val="34"/>
    <w:locked/>
    <w:rsid w:val="009A4608"/>
    <w:rPr>
      <w:lang w:val="en-US"/>
    </w:rPr>
  </w:style>
  <w:style w:type="paragraph" w:customStyle="1" w:styleId="Default">
    <w:name w:val="Default"/>
    <w:rsid w:val="009A460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aukums">
    <w:name w:val="Title"/>
    <w:basedOn w:val="Parasts"/>
    <w:next w:val="Parasts"/>
    <w:link w:val="NosaukumsRakstz"/>
    <w:uiPriority w:val="10"/>
    <w:qFormat/>
    <w:rsid w:val="009A46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4608"/>
    <w:rPr>
      <w:rFonts w:asciiTheme="majorHAnsi" w:eastAsiaTheme="majorEastAsia" w:hAnsiTheme="majorHAnsi" w:cstheme="majorBidi"/>
      <w:spacing w:val="-10"/>
      <w:kern w:val="28"/>
      <w:sz w:val="56"/>
      <w:szCs w:val="56"/>
      <w:lang w:val="en-US"/>
    </w:rPr>
  </w:style>
  <w:style w:type="character" w:styleId="Izclums">
    <w:name w:val="Emphasis"/>
    <w:basedOn w:val="Noklusjumarindkopasfonts"/>
    <w:uiPriority w:val="20"/>
    <w:qFormat/>
    <w:rsid w:val="009A4608"/>
    <w:rPr>
      <w:i/>
      <w:iCs/>
    </w:rPr>
  </w:style>
  <w:style w:type="character" w:styleId="Hipersaite">
    <w:name w:val="Hyperlink"/>
    <w:basedOn w:val="Noklusjumarindkopasfonts"/>
    <w:uiPriority w:val="99"/>
    <w:unhideWhenUsed/>
    <w:rsid w:val="009A4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ilakasv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24498</Words>
  <Characters>13965</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Hewlett-Packard</Company>
  <LinksUpToDate>false</LinksUpToDate>
  <CharactersWithSpaces>38387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dc:creator>
  <cp:keywords/>
  <dc:description/>
  <cp:lastModifiedBy>Supe</cp:lastModifiedBy>
  <cp:revision>9</cp:revision>
  <dcterms:created xsi:type="dcterms:W3CDTF">2024-01-12T08:58:00Z</dcterms:created>
  <dcterms:modified xsi:type="dcterms:W3CDTF">2024-01-15T07:07:00Z</dcterms:modified>
</cp:coreProperties>
</file>